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1EF" w:rsidRPr="005F2B90" w:rsidRDefault="006A30EA" w:rsidP="00C70C7B">
      <w:pPr>
        <w:pStyle w:val="Paragraphedeliste"/>
        <w:spacing w:after="0" w:line="360" w:lineRule="auto"/>
        <w:ind w:left="-2"/>
        <w:rPr>
          <w:rFonts w:asciiTheme="majorBidi" w:hAnsiTheme="majorBidi" w:cs="Arabic Transparent"/>
          <w:b/>
          <w:bCs/>
          <w:sz w:val="32"/>
          <w:szCs w:val="32"/>
          <w:u w:val="single"/>
          <w:rtl/>
          <w:lang w:bidi="ar-DZ"/>
        </w:rPr>
      </w:pPr>
      <w:r w:rsidRPr="005F2B90">
        <w:rPr>
          <w:rFonts w:asciiTheme="majorBidi" w:hAnsiTheme="majorBidi" w:cs="Arabic Transparent" w:hint="cs"/>
          <w:b/>
          <w:bCs/>
          <w:sz w:val="32"/>
          <w:szCs w:val="32"/>
          <w:u w:val="single"/>
          <w:rtl/>
          <w:lang w:bidi="ar-DZ"/>
        </w:rPr>
        <w:t xml:space="preserve"> </w:t>
      </w:r>
      <w:proofErr w:type="gramStart"/>
      <w:r w:rsidRPr="005F2B90">
        <w:rPr>
          <w:rFonts w:asciiTheme="majorBidi" w:hAnsiTheme="majorBidi" w:cs="Arabic Transparent" w:hint="cs"/>
          <w:b/>
          <w:bCs/>
          <w:sz w:val="32"/>
          <w:szCs w:val="32"/>
          <w:u w:val="single"/>
          <w:rtl/>
          <w:lang w:bidi="ar-DZ"/>
        </w:rPr>
        <w:t>المبحث</w:t>
      </w:r>
      <w:proofErr w:type="gramEnd"/>
      <w:r w:rsidRPr="005F2B90">
        <w:rPr>
          <w:rFonts w:asciiTheme="majorBidi" w:hAnsiTheme="majorBidi" w:cs="Arabic Transparent" w:hint="cs"/>
          <w:b/>
          <w:bCs/>
          <w:sz w:val="32"/>
          <w:szCs w:val="32"/>
          <w:u w:val="single"/>
          <w:rtl/>
          <w:lang w:bidi="ar-DZ"/>
        </w:rPr>
        <w:t xml:space="preserve"> الثا</w:t>
      </w:r>
      <w:r w:rsidR="00C70C7B">
        <w:rPr>
          <w:rFonts w:asciiTheme="majorBidi" w:hAnsiTheme="majorBidi" w:cs="Arabic Transparent" w:hint="cs"/>
          <w:b/>
          <w:bCs/>
          <w:sz w:val="32"/>
          <w:szCs w:val="32"/>
          <w:u w:val="single"/>
          <w:rtl/>
          <w:lang w:bidi="ar-DZ"/>
        </w:rPr>
        <w:t>لث</w:t>
      </w:r>
    </w:p>
    <w:p w:rsidR="006A30EA" w:rsidRPr="005F2B90" w:rsidRDefault="00104DBE" w:rsidP="00CA61EF">
      <w:pPr>
        <w:pStyle w:val="Paragraphedeliste"/>
        <w:spacing w:after="0" w:line="360" w:lineRule="auto"/>
        <w:ind w:left="-2"/>
        <w:rPr>
          <w:rFonts w:asciiTheme="majorBidi" w:hAnsiTheme="majorBidi" w:cs="Arabic Transparent"/>
          <w:b/>
          <w:bCs/>
          <w:sz w:val="32"/>
          <w:szCs w:val="32"/>
          <w:rtl/>
          <w:lang w:bidi="ar-DZ"/>
        </w:rPr>
      </w:pPr>
      <w:proofErr w:type="gramStart"/>
      <w:r w:rsidRPr="005F2B90">
        <w:rPr>
          <w:rFonts w:asciiTheme="majorBidi" w:hAnsiTheme="majorBidi" w:cs="Arabic Transparent"/>
          <w:b/>
          <w:bCs/>
          <w:sz w:val="32"/>
          <w:szCs w:val="32"/>
          <w:u w:val="single"/>
          <w:rtl/>
          <w:lang w:bidi="ar-DZ"/>
        </w:rPr>
        <w:t xml:space="preserve">نظـريـــــات </w:t>
      </w:r>
      <w:r w:rsidR="006A30EA" w:rsidRPr="005F2B90">
        <w:rPr>
          <w:rFonts w:asciiTheme="majorBidi" w:hAnsiTheme="majorBidi" w:cs="Arabic Transparent" w:hint="cs"/>
          <w:b/>
          <w:bCs/>
          <w:sz w:val="32"/>
          <w:szCs w:val="32"/>
          <w:u w:val="single"/>
          <w:rtl/>
          <w:lang w:bidi="ar-DZ"/>
        </w:rPr>
        <w:t xml:space="preserve"> </w:t>
      </w:r>
      <w:r w:rsidRPr="005F2B90">
        <w:rPr>
          <w:rFonts w:asciiTheme="majorBidi" w:hAnsiTheme="majorBidi" w:cs="Arabic Transparent"/>
          <w:b/>
          <w:bCs/>
          <w:sz w:val="32"/>
          <w:szCs w:val="32"/>
          <w:u w:val="single"/>
          <w:rtl/>
          <w:lang w:bidi="ar-DZ"/>
        </w:rPr>
        <w:t>التعلــم</w:t>
      </w:r>
      <w:proofErr w:type="gramEnd"/>
      <w:r w:rsidRPr="005F2B90">
        <w:rPr>
          <w:rFonts w:asciiTheme="majorBidi" w:hAnsiTheme="majorBidi" w:cs="Arabic Transparent"/>
          <w:b/>
          <w:bCs/>
          <w:sz w:val="32"/>
          <w:szCs w:val="32"/>
          <w:rtl/>
          <w:lang w:bidi="ar-DZ"/>
        </w:rPr>
        <w:t>:</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تحتل نظريات التعلم مكان الصدارة بين النظريات السيكولوجية لأنها الأساس في فهم سلوك الكائنات الحية وأنماط السلوك التي تؤديها الكائنات الحية أما متعلمة </w:t>
      </w:r>
      <w:proofErr w:type="spellStart"/>
      <w:r w:rsidRPr="005F2B90">
        <w:rPr>
          <w:rFonts w:asciiTheme="majorBidi" w:hAnsiTheme="majorBidi" w:cs="Arabic Transparent"/>
          <w:sz w:val="32"/>
          <w:szCs w:val="32"/>
          <w:rtl/>
          <w:lang w:bidi="ar-DZ"/>
        </w:rPr>
        <w:t>أوغير</w:t>
      </w:r>
      <w:proofErr w:type="spellEnd"/>
      <w:r w:rsidRPr="005F2B90">
        <w:rPr>
          <w:rFonts w:asciiTheme="majorBidi" w:hAnsiTheme="majorBidi" w:cs="Arabic Transparent"/>
          <w:sz w:val="32"/>
          <w:szCs w:val="32"/>
          <w:rtl/>
          <w:lang w:bidi="ar-DZ"/>
        </w:rPr>
        <w:t xml:space="preserve"> متعلمة.</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إن الإنسان بشكل خاص يتبع النمط الأول "سلوك </w:t>
      </w:r>
      <w:proofErr w:type="spellStart"/>
      <w:r w:rsidRPr="005F2B90">
        <w:rPr>
          <w:rFonts w:asciiTheme="majorBidi" w:hAnsiTheme="majorBidi" w:cs="Arabic Transparent"/>
          <w:sz w:val="32"/>
          <w:szCs w:val="32"/>
          <w:rtl/>
          <w:lang w:bidi="ar-DZ"/>
        </w:rPr>
        <w:t>المتعلم"</w:t>
      </w:r>
      <w:proofErr w:type="spellEnd"/>
      <w:r w:rsidRPr="005F2B90">
        <w:rPr>
          <w:rFonts w:asciiTheme="majorBidi" w:hAnsiTheme="majorBidi" w:cs="Arabic Transparent"/>
          <w:sz w:val="32"/>
          <w:szCs w:val="32"/>
          <w:rtl/>
          <w:lang w:bidi="ar-DZ"/>
        </w:rPr>
        <w:t xml:space="preserve"> فيما عدا بعض الأنماط السلوكية القليلة العدد والتي هي تكون غير متعلقة لذا يمكن القول ان غالبية أنماط السلوك الإنساني تخضع لتفسيرات التي تذهب اليها نظريات التعلم.</w:t>
      </w:r>
    </w:p>
    <w:p w:rsidR="00104DBE" w:rsidRPr="005F2B90" w:rsidRDefault="00104DBE" w:rsidP="006A30EA">
      <w:pPr>
        <w:pStyle w:val="Paragraphedeliste"/>
        <w:bidi/>
        <w:spacing w:after="0" w:line="360" w:lineRule="auto"/>
        <w:ind w:left="-2"/>
        <w:jc w:val="both"/>
        <w:rPr>
          <w:rFonts w:asciiTheme="majorBidi" w:hAnsiTheme="majorBidi" w:cs="Arabic Transparent"/>
          <w:b/>
          <w:bCs/>
          <w:sz w:val="32"/>
          <w:szCs w:val="32"/>
          <w:rtl/>
          <w:lang w:bidi="ar-DZ"/>
        </w:rPr>
      </w:pPr>
      <w:proofErr w:type="gramStart"/>
      <w:r w:rsidRPr="005F2B90">
        <w:rPr>
          <w:rFonts w:asciiTheme="majorBidi" w:hAnsiTheme="majorBidi" w:cs="Arabic Transparent"/>
          <w:b/>
          <w:bCs/>
          <w:sz w:val="32"/>
          <w:szCs w:val="32"/>
          <w:u w:val="single"/>
          <w:rtl/>
          <w:lang w:bidi="ar-DZ"/>
        </w:rPr>
        <w:t>تعريف</w:t>
      </w:r>
      <w:proofErr w:type="gramEnd"/>
      <w:r w:rsidRPr="005F2B90">
        <w:rPr>
          <w:rFonts w:asciiTheme="majorBidi" w:hAnsiTheme="majorBidi" w:cs="Arabic Transparent"/>
          <w:b/>
          <w:bCs/>
          <w:sz w:val="32"/>
          <w:szCs w:val="32"/>
          <w:u w:val="single"/>
          <w:rtl/>
          <w:lang w:bidi="ar-DZ"/>
        </w:rPr>
        <w:t xml:space="preserve"> النظرية</w:t>
      </w:r>
      <w:r w:rsidRPr="005F2B90">
        <w:rPr>
          <w:rFonts w:asciiTheme="majorBidi" w:hAnsiTheme="majorBidi" w:cs="Arabic Transparent"/>
          <w:b/>
          <w:bCs/>
          <w:sz w:val="32"/>
          <w:szCs w:val="32"/>
          <w:rtl/>
          <w:lang w:bidi="ar-DZ"/>
        </w:rPr>
        <w:t xml:space="preserve">: </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هناك عدة </w:t>
      </w:r>
      <w:proofErr w:type="spellStart"/>
      <w:r w:rsidRPr="005F2B90">
        <w:rPr>
          <w:rFonts w:asciiTheme="majorBidi" w:hAnsiTheme="majorBidi" w:cs="Arabic Transparent"/>
          <w:sz w:val="32"/>
          <w:szCs w:val="32"/>
          <w:rtl/>
          <w:lang w:bidi="ar-DZ"/>
        </w:rPr>
        <w:t>تعاريف</w:t>
      </w:r>
      <w:proofErr w:type="spellEnd"/>
      <w:r w:rsidRPr="005F2B90">
        <w:rPr>
          <w:rFonts w:asciiTheme="majorBidi" w:hAnsiTheme="majorBidi" w:cs="Arabic Transparent"/>
          <w:sz w:val="32"/>
          <w:szCs w:val="32"/>
          <w:rtl/>
          <w:lang w:bidi="ar-DZ"/>
        </w:rPr>
        <w:t xml:space="preserve"> للنظرية وردت في كثير من المراجع العربية وتعريف النظرية متغير وفق الأبحاث الجديدة والمكان والزمان الذي توجد </w:t>
      </w:r>
      <w:proofErr w:type="spellStart"/>
      <w:r w:rsidRPr="005F2B90">
        <w:rPr>
          <w:rFonts w:asciiTheme="majorBidi" w:hAnsiTheme="majorBidi" w:cs="Arabic Transparent"/>
          <w:sz w:val="32"/>
          <w:szCs w:val="32"/>
          <w:rtl/>
          <w:lang w:bidi="ar-DZ"/>
        </w:rPr>
        <w:t>به</w:t>
      </w:r>
      <w:proofErr w:type="spellEnd"/>
      <w:r w:rsidRPr="005F2B90">
        <w:rPr>
          <w:rFonts w:asciiTheme="majorBidi" w:hAnsiTheme="majorBidi" w:cs="Arabic Transparent"/>
          <w:sz w:val="32"/>
          <w:szCs w:val="32"/>
          <w:rtl/>
          <w:lang w:bidi="ar-DZ"/>
        </w:rPr>
        <w:t xml:space="preserve"> النظرية وسبب تغييرها </w:t>
      </w:r>
      <w:proofErr w:type="spellStart"/>
      <w:r w:rsidRPr="005F2B90">
        <w:rPr>
          <w:rFonts w:asciiTheme="majorBidi" w:hAnsiTheme="majorBidi" w:cs="Arabic Transparent"/>
          <w:sz w:val="32"/>
          <w:szCs w:val="32"/>
          <w:rtl/>
          <w:lang w:bidi="ar-DZ"/>
        </w:rPr>
        <w:t>هوتطوير</w:t>
      </w:r>
      <w:proofErr w:type="spellEnd"/>
      <w:r w:rsidRPr="005F2B90">
        <w:rPr>
          <w:rFonts w:asciiTheme="majorBidi" w:hAnsiTheme="majorBidi" w:cs="Arabic Transparent"/>
          <w:sz w:val="32"/>
          <w:szCs w:val="32"/>
          <w:rtl/>
          <w:lang w:bidi="ar-DZ"/>
        </w:rPr>
        <w:t xml:space="preserve"> </w:t>
      </w:r>
      <w:proofErr w:type="gramStart"/>
      <w:r w:rsidRPr="005F2B90">
        <w:rPr>
          <w:rFonts w:asciiTheme="majorBidi" w:hAnsiTheme="majorBidi" w:cs="Arabic Transparent"/>
          <w:sz w:val="32"/>
          <w:szCs w:val="32"/>
          <w:rtl/>
          <w:lang w:bidi="ar-DZ"/>
        </w:rPr>
        <w:t>البحث</w:t>
      </w:r>
      <w:proofErr w:type="gramEnd"/>
      <w:r w:rsidRPr="005F2B90">
        <w:rPr>
          <w:rFonts w:asciiTheme="majorBidi" w:hAnsiTheme="majorBidi" w:cs="Arabic Transparent"/>
          <w:sz w:val="32"/>
          <w:szCs w:val="32"/>
          <w:rtl/>
          <w:lang w:bidi="ar-DZ"/>
        </w:rPr>
        <w:t xml:space="preserve"> العلمي ومن هذه التعريفات:</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proofErr w:type="spellStart"/>
      <w:proofErr w:type="gramStart"/>
      <w:r w:rsidRPr="005F2B90">
        <w:rPr>
          <w:rFonts w:asciiTheme="majorBidi" w:hAnsiTheme="majorBidi" w:cs="Arabic Transparent"/>
          <w:b/>
          <w:bCs/>
          <w:sz w:val="32"/>
          <w:szCs w:val="32"/>
          <w:rtl/>
          <w:lang w:bidi="ar-DZ"/>
        </w:rPr>
        <w:t>النظرية</w:t>
      </w:r>
      <w:proofErr w:type="gramEnd"/>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هي مجموعة من المبادئ والمفاهيم لتفسير ظاهرة معينة ففي العلوم الإنسانية تركز على السلوك الإنساني (صنفها هنا تفسير السلوك الإنساني</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وكل إنسان فريد من نوعه.</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proofErr w:type="gramStart"/>
      <w:r w:rsidRPr="005F2B90">
        <w:rPr>
          <w:rFonts w:asciiTheme="majorBidi" w:hAnsiTheme="majorBidi" w:cs="Arabic Transparent"/>
          <w:sz w:val="32"/>
          <w:szCs w:val="32"/>
          <w:rtl/>
          <w:lang w:bidi="ar-DZ"/>
        </w:rPr>
        <w:t>وكذلك</w:t>
      </w:r>
      <w:proofErr w:type="gramEnd"/>
      <w:r w:rsidRPr="005F2B90">
        <w:rPr>
          <w:rFonts w:asciiTheme="majorBidi" w:hAnsiTheme="majorBidi" w:cs="Arabic Transparent"/>
          <w:sz w:val="32"/>
          <w:szCs w:val="32"/>
          <w:rtl/>
          <w:lang w:bidi="ar-DZ"/>
        </w:rPr>
        <w:t xml:space="preserve"> هي إطار عام يظم مجموعة متناسقة منظمة من الحقائق والمفاهيم التي تفسر الظواهر بشكل عام والظواهر النفسية بشكل </w:t>
      </w:r>
      <w:proofErr w:type="spellStart"/>
      <w:r w:rsidRPr="005F2B90">
        <w:rPr>
          <w:rFonts w:asciiTheme="majorBidi" w:hAnsiTheme="majorBidi" w:cs="Arabic Transparent"/>
          <w:sz w:val="32"/>
          <w:szCs w:val="32"/>
          <w:rtl/>
          <w:lang w:bidi="ar-DZ"/>
        </w:rPr>
        <w:t>خاص.</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pStyle w:val="Paragraphedeliste"/>
        <w:numPr>
          <w:ilvl w:val="0"/>
          <w:numId w:val="2"/>
        </w:num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عرف </w:t>
      </w:r>
      <w:proofErr w:type="spellStart"/>
      <w:r w:rsidRPr="005F2B90">
        <w:rPr>
          <w:rFonts w:asciiTheme="majorBidi" w:hAnsiTheme="majorBidi" w:cs="Arabic Transparent"/>
          <w:sz w:val="32"/>
          <w:szCs w:val="32"/>
          <w:rtl/>
          <w:lang w:bidi="ar-DZ"/>
        </w:rPr>
        <w:t>كيرلنجر</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r w:rsidRPr="005F2B90">
        <w:rPr>
          <w:rFonts w:asciiTheme="majorBidi" w:hAnsiTheme="majorBidi" w:cs="Arabic Transparent"/>
          <w:sz w:val="32"/>
          <w:szCs w:val="32"/>
          <w:lang w:bidi="ar-DZ"/>
        </w:rPr>
        <w:t>Kerlinger</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w:t>
      </w:r>
      <w:r w:rsidR="00CA61EF" w:rsidRPr="005F2B90">
        <w:rPr>
          <w:rFonts w:asciiTheme="majorBidi" w:hAnsiTheme="majorBidi" w:cs="Arabic Transparent"/>
          <w:sz w:val="32"/>
          <w:szCs w:val="32"/>
          <w:rtl/>
          <w:lang w:bidi="ar-DZ"/>
        </w:rPr>
        <w:t xml:space="preserve">نظرية بأنها مجموعة من الأبنية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المفاهيم</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والتعاريف</w:t>
      </w:r>
      <w:proofErr w:type="spellEnd"/>
      <w:r w:rsidRPr="005F2B90">
        <w:rPr>
          <w:rFonts w:asciiTheme="majorBidi" w:hAnsiTheme="majorBidi" w:cs="Arabic Transparent"/>
          <w:sz w:val="32"/>
          <w:szCs w:val="32"/>
          <w:rtl/>
          <w:lang w:bidi="ar-DZ"/>
        </w:rPr>
        <w:t xml:space="preserve"> والافتراضات والقضايا التي تمثل وجهة نظر منتظمة لتفسير ظاهرة ما وذلك بإيجاد علاقات بين متغيرات بهدف تفسير الظاهرة والتنبؤ </w:t>
      </w:r>
      <w:proofErr w:type="spellStart"/>
      <w:r w:rsidRPr="005F2B90">
        <w:rPr>
          <w:rFonts w:asciiTheme="majorBidi" w:hAnsiTheme="majorBidi" w:cs="Arabic Transparent"/>
          <w:sz w:val="32"/>
          <w:szCs w:val="32"/>
          <w:rtl/>
          <w:lang w:bidi="ar-DZ"/>
        </w:rPr>
        <w:t>بها</w:t>
      </w:r>
      <w:proofErr w:type="spellEnd"/>
      <w:r w:rsidRPr="005F2B90">
        <w:rPr>
          <w:rFonts w:asciiTheme="majorBidi" w:hAnsiTheme="majorBidi" w:cs="Arabic Transparent"/>
          <w:sz w:val="32"/>
          <w:szCs w:val="32"/>
          <w:rtl/>
          <w:lang w:bidi="ar-DZ"/>
        </w:rPr>
        <w:t>.</w:t>
      </w:r>
    </w:p>
    <w:p w:rsidR="00104DBE" w:rsidRPr="005F2B90" w:rsidRDefault="00104DBE" w:rsidP="006A30EA">
      <w:pPr>
        <w:pStyle w:val="Paragraphedeliste"/>
        <w:numPr>
          <w:ilvl w:val="0"/>
          <w:numId w:val="2"/>
        </w:num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ويعرفها هول </w:t>
      </w:r>
      <w:proofErr w:type="spellStart"/>
      <w:r w:rsidRPr="005F2B90">
        <w:rPr>
          <w:rFonts w:asciiTheme="majorBidi" w:hAnsiTheme="majorBidi" w:cs="Arabic Transparent"/>
          <w:sz w:val="32"/>
          <w:szCs w:val="32"/>
          <w:rtl/>
          <w:lang w:bidi="ar-DZ"/>
        </w:rPr>
        <w:t>وليندزي</w:t>
      </w:r>
      <w:proofErr w:type="spellEnd"/>
      <w:r w:rsidRPr="005F2B90">
        <w:rPr>
          <w:rFonts w:asciiTheme="majorBidi" w:hAnsiTheme="majorBidi" w:cs="Arabic Transparent"/>
          <w:sz w:val="32"/>
          <w:szCs w:val="32"/>
          <w:rtl/>
          <w:lang w:bidi="ar-DZ"/>
        </w:rPr>
        <w:t xml:space="preserve"> بأنها مجموعة من </w:t>
      </w:r>
      <w:proofErr w:type="spellStart"/>
      <w:r w:rsidRPr="005F2B90">
        <w:rPr>
          <w:rFonts w:asciiTheme="majorBidi" w:hAnsiTheme="majorBidi" w:cs="Arabic Transparent"/>
          <w:sz w:val="32"/>
          <w:szCs w:val="32"/>
          <w:rtl/>
          <w:lang w:bidi="ar-DZ"/>
        </w:rPr>
        <w:t>القناعات</w:t>
      </w:r>
      <w:proofErr w:type="spellEnd"/>
      <w:r w:rsidRPr="005F2B90">
        <w:rPr>
          <w:rFonts w:asciiTheme="majorBidi" w:hAnsiTheme="majorBidi" w:cs="Arabic Transparent"/>
          <w:sz w:val="32"/>
          <w:szCs w:val="32"/>
          <w:rtl/>
          <w:lang w:bidi="ar-DZ"/>
        </w:rPr>
        <w:t xml:space="preserve"> أوجدها صاحب </w:t>
      </w:r>
      <w:proofErr w:type="spellStart"/>
      <w:r w:rsidRPr="005F2B90">
        <w:rPr>
          <w:rFonts w:asciiTheme="majorBidi" w:hAnsiTheme="majorBidi" w:cs="Arabic Transparent"/>
          <w:sz w:val="32"/>
          <w:szCs w:val="32"/>
          <w:rtl/>
          <w:lang w:bidi="ar-DZ"/>
        </w:rPr>
        <w:t>النظرية،</w:t>
      </w:r>
      <w:proofErr w:type="spellEnd"/>
      <w:r w:rsidRPr="005F2B90">
        <w:rPr>
          <w:rFonts w:asciiTheme="majorBidi" w:hAnsiTheme="majorBidi" w:cs="Arabic Transparent"/>
          <w:sz w:val="32"/>
          <w:szCs w:val="32"/>
          <w:rtl/>
          <w:lang w:bidi="ar-DZ"/>
        </w:rPr>
        <w:t xml:space="preserve"> وتعرف النظرية بأنها مجموعة من التقارير والقضايا بعضها بديهيات وبعضها </w:t>
      </w:r>
      <w:proofErr w:type="spellStart"/>
      <w:r w:rsidRPr="005F2B90">
        <w:rPr>
          <w:rFonts w:asciiTheme="majorBidi" w:hAnsiTheme="majorBidi" w:cs="Arabic Transparent"/>
          <w:sz w:val="32"/>
          <w:szCs w:val="32"/>
          <w:rtl/>
          <w:lang w:bidi="ar-DZ"/>
        </w:rPr>
        <w:t>افتراضات،</w:t>
      </w:r>
      <w:proofErr w:type="spellEnd"/>
      <w:r w:rsidRPr="005F2B90">
        <w:rPr>
          <w:rFonts w:asciiTheme="majorBidi" w:hAnsiTheme="majorBidi" w:cs="Arabic Transparent"/>
          <w:sz w:val="32"/>
          <w:szCs w:val="32"/>
          <w:rtl/>
          <w:lang w:bidi="ar-DZ"/>
        </w:rPr>
        <w:t xml:space="preserve"> أما </w:t>
      </w:r>
      <w:proofErr w:type="spellStart"/>
      <w:r w:rsidRPr="005F2B90">
        <w:rPr>
          <w:rFonts w:asciiTheme="majorBidi" w:hAnsiTheme="majorBidi" w:cs="Arabic Transparent"/>
          <w:sz w:val="32"/>
          <w:szCs w:val="32"/>
          <w:rtl/>
          <w:lang w:bidi="ar-DZ"/>
        </w:rPr>
        <w:lastRenderedPageBreak/>
        <w:t>فيست</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r w:rsidRPr="005F2B90">
        <w:rPr>
          <w:rFonts w:asciiTheme="majorBidi" w:hAnsiTheme="majorBidi" w:cs="Arabic Transparent"/>
          <w:sz w:val="32"/>
          <w:szCs w:val="32"/>
          <w:lang w:bidi="ar-DZ"/>
        </w:rPr>
        <w:t>Fost</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بأنها مجموعة من افتراضات المترابطة التي يمكن أن تشخص عن طريق الاستدلال العقلي المنطقي واختبار الفرضيات وهي </w:t>
      </w:r>
      <w:r w:rsidR="00CA61EF" w:rsidRPr="005F2B90">
        <w:rPr>
          <w:rFonts w:asciiTheme="majorBidi" w:hAnsiTheme="majorBidi" w:cs="Arabic Transparent"/>
          <w:sz w:val="32"/>
          <w:szCs w:val="32"/>
          <w:rtl/>
          <w:lang w:bidi="ar-DZ"/>
        </w:rPr>
        <w:t xml:space="preserve">مجموعة من </w:t>
      </w:r>
      <w:proofErr w:type="spellStart"/>
      <w:r w:rsidR="00CA61EF" w:rsidRPr="005F2B90">
        <w:rPr>
          <w:rFonts w:asciiTheme="majorBidi" w:hAnsiTheme="majorBidi" w:cs="Arabic Transparent"/>
          <w:sz w:val="32"/>
          <w:szCs w:val="32"/>
          <w:rtl/>
          <w:lang w:bidi="ar-DZ"/>
        </w:rPr>
        <w:t>جمل:</w:t>
      </w:r>
      <w:proofErr w:type="spellEnd"/>
      <w:r w:rsidR="00CA61EF" w:rsidRPr="005F2B90">
        <w:rPr>
          <w:rFonts w:asciiTheme="majorBidi" w:hAnsiTheme="majorBidi" w:cs="Arabic Transparent"/>
          <w:sz w:val="32"/>
          <w:szCs w:val="32"/>
          <w:rtl/>
          <w:lang w:bidi="ar-DZ"/>
        </w:rPr>
        <w:t xml:space="preserve"> إذا ...</w:t>
      </w:r>
      <w:proofErr w:type="spellStart"/>
      <w:r w:rsidR="00CA61EF" w:rsidRPr="005F2B90">
        <w:rPr>
          <w:rFonts w:asciiTheme="majorBidi" w:hAnsiTheme="majorBidi" w:cs="Arabic Transparent"/>
          <w:sz w:val="32"/>
          <w:szCs w:val="32"/>
          <w:rtl/>
          <w:lang w:bidi="ar-DZ"/>
        </w:rPr>
        <w:t>.</w:t>
      </w:r>
      <w:proofErr w:type="spellEnd"/>
      <w:r w:rsidR="00CA61EF" w:rsidRPr="005F2B90">
        <w:rPr>
          <w:rFonts w:asciiTheme="majorBidi" w:hAnsiTheme="majorBidi" w:cs="Arabic Transparent"/>
          <w:sz w:val="32"/>
          <w:szCs w:val="32"/>
          <w:rtl/>
          <w:lang w:bidi="ar-DZ"/>
        </w:rPr>
        <w:t xml:space="preserve"> عندئذ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إذا</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gramStart"/>
      <w:r w:rsidRPr="005F2B90">
        <w:rPr>
          <w:rFonts w:asciiTheme="majorBidi" w:hAnsiTheme="majorBidi" w:cs="Arabic Transparent"/>
          <w:sz w:val="32"/>
          <w:szCs w:val="32"/>
          <w:rtl/>
          <w:lang w:bidi="ar-DZ"/>
        </w:rPr>
        <w:t>فان</w:t>
      </w:r>
      <w:proofErr w:type="gram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2"/>
      </w:r>
      <w:proofErr w:type="spellStart"/>
      <w:r w:rsidRPr="005F2B90">
        <w:rPr>
          <w:rFonts w:asciiTheme="majorBidi" w:hAnsiTheme="majorBidi" w:cs="Arabic Transparent"/>
          <w:sz w:val="32"/>
          <w:szCs w:val="32"/>
          <w:vertAlign w:val="superscript"/>
          <w:rtl/>
          <w:lang w:bidi="ar-DZ"/>
        </w:rPr>
        <w:t>)</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
    <w:p w:rsidR="00104DBE" w:rsidRPr="005F2B90" w:rsidRDefault="00104DBE" w:rsidP="006A30EA">
      <w:pPr>
        <w:bidi/>
        <w:spacing w:after="0" w:line="360" w:lineRule="auto"/>
        <w:ind w:left="-2"/>
        <w:jc w:val="both"/>
        <w:rPr>
          <w:rFonts w:asciiTheme="majorBidi" w:hAnsiTheme="majorBidi" w:cs="Arabic Transparent"/>
          <w:b/>
          <w:bCs/>
          <w:sz w:val="32"/>
          <w:szCs w:val="32"/>
          <w:u w:val="thick"/>
          <w:rtl/>
          <w:lang w:bidi="ar-DZ"/>
        </w:rPr>
      </w:pPr>
      <w:r w:rsidRPr="005F2B90">
        <w:rPr>
          <w:rFonts w:asciiTheme="majorBidi" w:hAnsiTheme="majorBidi" w:cs="Arabic Transparent"/>
          <w:b/>
          <w:bCs/>
          <w:sz w:val="32"/>
          <w:szCs w:val="32"/>
          <w:u w:val="thick"/>
          <w:rtl/>
          <w:lang w:bidi="ar-DZ"/>
        </w:rPr>
        <w:t>فوائد النظرية</w:t>
      </w:r>
      <w:r w:rsidRPr="005F2B90">
        <w:rPr>
          <w:rFonts w:asciiTheme="majorBidi" w:hAnsiTheme="majorBidi" w:cs="Arabic Transparent"/>
          <w:b/>
          <w:bCs/>
          <w:sz w:val="32"/>
          <w:szCs w:val="32"/>
          <w:rtl/>
          <w:lang w:bidi="ar-DZ"/>
        </w:rPr>
        <w:t>:</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تفسير</w:t>
      </w:r>
      <w:proofErr w:type="gramEnd"/>
      <w:r w:rsidRPr="005F2B90">
        <w:rPr>
          <w:rFonts w:asciiTheme="majorBidi" w:hAnsiTheme="majorBidi" w:cs="Arabic Transparent"/>
          <w:sz w:val="32"/>
          <w:szCs w:val="32"/>
          <w:rtl/>
          <w:lang w:bidi="ar-DZ"/>
        </w:rPr>
        <w:t xml:space="preserve"> السلوك الإنساني.</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التنبؤ</w:t>
      </w:r>
      <w:proofErr w:type="gramEnd"/>
      <w:r w:rsidRPr="005F2B90">
        <w:rPr>
          <w:rFonts w:asciiTheme="majorBidi" w:hAnsiTheme="majorBidi" w:cs="Arabic Transparent"/>
          <w:sz w:val="32"/>
          <w:szCs w:val="32"/>
          <w:rtl/>
          <w:lang w:bidi="ar-DZ"/>
        </w:rPr>
        <w:t>.</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توفير</w:t>
      </w:r>
      <w:proofErr w:type="gramEnd"/>
      <w:r w:rsidRPr="005F2B90">
        <w:rPr>
          <w:rFonts w:asciiTheme="majorBidi" w:hAnsiTheme="majorBidi" w:cs="Arabic Transparent"/>
          <w:sz w:val="32"/>
          <w:szCs w:val="32"/>
          <w:rtl/>
          <w:lang w:bidi="ar-DZ"/>
        </w:rPr>
        <w:t xml:space="preserve"> الجهد والوقت والمال.</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تساعد على تقسيم الخطط العلاجية المناسبة.</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استشارة الأبحاث العلمية لدعم النظرية </w:t>
      </w:r>
      <w:proofErr w:type="spellStart"/>
      <w:r w:rsidRPr="005F2B90">
        <w:rPr>
          <w:rFonts w:asciiTheme="majorBidi" w:hAnsiTheme="majorBidi" w:cs="Arabic Transparent"/>
          <w:sz w:val="32"/>
          <w:szCs w:val="32"/>
          <w:rtl/>
          <w:lang w:bidi="ar-DZ"/>
        </w:rPr>
        <w:t>أوتعديلها</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أوإلغائها</w:t>
      </w:r>
      <w:proofErr w:type="spellEnd"/>
      <w:r w:rsidRPr="005F2B90">
        <w:rPr>
          <w:rFonts w:asciiTheme="majorBidi" w:hAnsiTheme="majorBidi" w:cs="Arabic Transparent"/>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u w:val="thick"/>
          <w:rtl/>
          <w:lang w:bidi="ar-DZ"/>
        </w:rPr>
        <w:t>هدف النظرية</w:t>
      </w:r>
      <w:r w:rsidRPr="005F2B90">
        <w:rPr>
          <w:rFonts w:asciiTheme="majorBidi" w:hAnsiTheme="majorBidi" w:cs="Arabic Transparent"/>
          <w:b/>
          <w:bCs/>
          <w:sz w:val="32"/>
          <w:szCs w:val="32"/>
          <w:rtl/>
          <w:lang w:bidi="ar-DZ"/>
        </w:rPr>
        <w:t>:</w:t>
      </w:r>
    </w:p>
    <w:p w:rsidR="00104DBE" w:rsidRPr="005F2B90" w:rsidRDefault="00CA61EF" w:rsidP="006A30EA">
      <w:pPr>
        <w:pStyle w:val="Paragraphedeliste"/>
        <w:numPr>
          <w:ilvl w:val="0"/>
          <w:numId w:val="7"/>
        </w:numPr>
        <w:bidi/>
        <w:spacing w:after="0" w:line="360" w:lineRule="auto"/>
        <w:ind w:left="-2"/>
        <w:jc w:val="both"/>
        <w:rPr>
          <w:rFonts w:asciiTheme="majorBidi" w:hAnsiTheme="majorBidi" w:cs="Arabic Transparent"/>
          <w:sz w:val="32"/>
          <w:szCs w:val="32"/>
          <w:rtl/>
          <w:lang w:bidi="ar-DZ"/>
        </w:rPr>
      </w:pPr>
      <w:proofErr w:type="spellStart"/>
      <w:r w:rsidRPr="005F2B90">
        <w:rPr>
          <w:rFonts w:asciiTheme="majorBidi" w:hAnsiTheme="majorBidi" w:cs="Arabic Transparent"/>
          <w:sz w:val="32"/>
          <w:szCs w:val="32"/>
          <w:rtl/>
          <w:lang w:bidi="ar-DZ"/>
        </w:rPr>
        <w:t>الفهم:</w:t>
      </w:r>
      <w:proofErr w:type="spellEnd"/>
      <w:r w:rsidRPr="005F2B90">
        <w:rPr>
          <w:rFonts w:asciiTheme="majorBidi" w:hAnsiTheme="majorBidi" w:cs="Arabic Transparent"/>
          <w:sz w:val="32"/>
          <w:szCs w:val="32"/>
          <w:rtl/>
          <w:lang w:bidi="ar-DZ"/>
        </w:rPr>
        <w:t xml:space="preserve"> أي فهم السلوك الإنساني </w:t>
      </w:r>
      <w:proofErr w:type="spellStart"/>
      <w:r w:rsidRPr="005F2B90">
        <w:rPr>
          <w:rFonts w:asciiTheme="majorBidi" w:hAnsiTheme="majorBidi" w:cs="Arabic Transparent"/>
          <w:sz w:val="32"/>
          <w:szCs w:val="32"/>
          <w:rtl/>
          <w:lang w:bidi="ar-DZ"/>
        </w:rPr>
        <w:t>أ</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الظاهرة</w:t>
      </w:r>
      <w:proofErr w:type="spellEnd"/>
      <w:r w:rsidR="00104DBE" w:rsidRPr="005F2B90">
        <w:rPr>
          <w:rFonts w:asciiTheme="majorBidi" w:hAnsiTheme="majorBidi" w:cs="Arabic Transparent"/>
          <w:sz w:val="32"/>
          <w:szCs w:val="32"/>
          <w:rtl/>
          <w:lang w:bidi="ar-DZ"/>
        </w:rPr>
        <w:t xml:space="preserve"> الطبيعية.</w:t>
      </w:r>
    </w:p>
    <w:p w:rsidR="00104DBE" w:rsidRPr="005F2B90" w:rsidRDefault="00104DBE" w:rsidP="006A30EA">
      <w:pPr>
        <w:pStyle w:val="Paragraphedeliste"/>
        <w:numPr>
          <w:ilvl w:val="0"/>
          <w:numId w:val="7"/>
        </w:numPr>
        <w:bidi/>
        <w:spacing w:after="0" w:line="360" w:lineRule="auto"/>
        <w:ind w:left="-2"/>
        <w:jc w:val="both"/>
        <w:rPr>
          <w:rFonts w:asciiTheme="majorBidi" w:hAnsiTheme="majorBidi" w:cs="Arabic Transparent"/>
          <w:sz w:val="32"/>
          <w:szCs w:val="32"/>
          <w:rtl/>
          <w:lang w:bidi="ar-DZ"/>
        </w:rPr>
      </w:pPr>
      <w:proofErr w:type="spellStart"/>
      <w:proofErr w:type="gramStart"/>
      <w:r w:rsidRPr="005F2B90">
        <w:rPr>
          <w:rFonts w:asciiTheme="majorBidi" w:hAnsiTheme="majorBidi" w:cs="Arabic Transparent"/>
          <w:sz w:val="32"/>
          <w:szCs w:val="32"/>
          <w:rtl/>
          <w:lang w:bidi="ar-DZ"/>
        </w:rPr>
        <w:t>التنبؤ</w:t>
      </w:r>
      <w:proofErr w:type="gramEnd"/>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أي يمكن التنبؤ بحوث الظاهرة إذا وجدت مسبباتها.</w:t>
      </w:r>
    </w:p>
    <w:p w:rsidR="00104DBE" w:rsidRPr="005F2B90" w:rsidRDefault="00104DBE" w:rsidP="006A30EA">
      <w:pPr>
        <w:pStyle w:val="Paragraphedeliste"/>
        <w:numPr>
          <w:ilvl w:val="0"/>
          <w:numId w:val="7"/>
        </w:numPr>
        <w:bidi/>
        <w:spacing w:after="0" w:line="360" w:lineRule="auto"/>
        <w:ind w:left="-2"/>
        <w:jc w:val="both"/>
        <w:rPr>
          <w:rFonts w:asciiTheme="majorBidi" w:hAnsiTheme="majorBidi" w:cs="Arabic Transparent"/>
          <w:sz w:val="32"/>
          <w:szCs w:val="32"/>
          <w:lang w:bidi="ar-DZ"/>
        </w:rPr>
      </w:pPr>
      <w:proofErr w:type="spellStart"/>
      <w:proofErr w:type="gramStart"/>
      <w:r w:rsidRPr="005F2B90">
        <w:rPr>
          <w:rFonts w:asciiTheme="majorBidi" w:hAnsiTheme="majorBidi" w:cs="Arabic Transparent"/>
          <w:sz w:val="32"/>
          <w:szCs w:val="32"/>
          <w:rtl/>
          <w:lang w:bidi="ar-DZ"/>
        </w:rPr>
        <w:t>الضبط</w:t>
      </w:r>
      <w:proofErr w:type="gramEnd"/>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أي يمكن ضبط حدوث الظاهرة.  </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الاختلاف بين الإنسان العادي الذي يقدم النصا</w:t>
      </w:r>
      <w:r w:rsidR="00CA61EF" w:rsidRPr="005F2B90">
        <w:rPr>
          <w:rFonts w:asciiTheme="majorBidi" w:hAnsiTheme="majorBidi" w:cs="Arabic Transparent"/>
          <w:sz w:val="32"/>
          <w:szCs w:val="32"/>
          <w:rtl/>
          <w:lang w:bidi="ar-DZ"/>
        </w:rPr>
        <w:t xml:space="preserve">ئح وبين المعلم المتعلم العالم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المرشد</w:t>
      </w:r>
      <w:proofErr w:type="spellEnd"/>
      <w:r w:rsidRPr="005F2B90">
        <w:rPr>
          <w:rFonts w:asciiTheme="majorBidi" w:hAnsiTheme="majorBidi" w:cs="Arabic Transparent"/>
          <w:sz w:val="32"/>
          <w:szCs w:val="32"/>
          <w:rtl/>
          <w:lang w:bidi="ar-DZ"/>
        </w:rPr>
        <w:t xml:space="preserve"> إذ يقوم الأخير بتفسير السلوك بناء على الخطط المرسومة مسبقا لديه وليس عشوائيا كما يفعل الإنسان العادي.</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b/>
          <w:bCs/>
          <w:sz w:val="32"/>
          <w:szCs w:val="32"/>
          <w:u w:val="thick"/>
          <w:rtl/>
          <w:lang w:bidi="ar-DZ"/>
        </w:rPr>
        <w:t>صفات النظرية الجيدة</w:t>
      </w:r>
      <w:r w:rsidRPr="005F2B90">
        <w:rPr>
          <w:rFonts w:asciiTheme="majorBidi" w:hAnsiTheme="majorBidi" w:cs="Arabic Transparent"/>
          <w:sz w:val="32"/>
          <w:szCs w:val="32"/>
          <w:rtl/>
          <w:lang w:bidi="ar-DZ"/>
        </w:rPr>
        <w:t>:</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قابلة</w:t>
      </w:r>
      <w:proofErr w:type="gramEnd"/>
      <w:r w:rsidRPr="005F2B90">
        <w:rPr>
          <w:rFonts w:asciiTheme="majorBidi" w:hAnsiTheme="majorBidi" w:cs="Arabic Transparent"/>
          <w:sz w:val="32"/>
          <w:szCs w:val="32"/>
          <w:rtl/>
          <w:lang w:bidi="ar-DZ"/>
        </w:rPr>
        <w:t xml:space="preserve"> للتطبيق والتجريب.</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الوضوح</w:t>
      </w:r>
      <w:proofErr w:type="gramEnd"/>
      <w:r w:rsidRPr="005F2B90">
        <w:rPr>
          <w:rFonts w:asciiTheme="majorBidi" w:hAnsiTheme="majorBidi" w:cs="Arabic Transparent"/>
          <w:sz w:val="32"/>
          <w:szCs w:val="32"/>
          <w:rtl/>
          <w:lang w:bidi="ar-DZ"/>
        </w:rPr>
        <w:t xml:space="preserve"> وسهولة الفهم.</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استشارة</w:t>
      </w:r>
      <w:proofErr w:type="gramEnd"/>
      <w:r w:rsidRPr="005F2B90">
        <w:rPr>
          <w:rFonts w:asciiTheme="majorBidi" w:hAnsiTheme="majorBidi" w:cs="Arabic Transparent"/>
          <w:sz w:val="32"/>
          <w:szCs w:val="32"/>
          <w:rtl/>
          <w:lang w:bidi="ar-DZ"/>
        </w:rPr>
        <w:t xml:space="preserve"> الأبحاث العلمية.</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دقيقة</w:t>
      </w:r>
      <w:proofErr w:type="gramEnd"/>
      <w:r w:rsidRPr="005F2B90">
        <w:rPr>
          <w:rFonts w:asciiTheme="majorBidi" w:hAnsiTheme="majorBidi" w:cs="Arabic Transparent"/>
          <w:sz w:val="32"/>
          <w:szCs w:val="32"/>
          <w:rtl/>
          <w:lang w:bidi="ar-DZ"/>
        </w:rPr>
        <w:t xml:space="preserve"> ومختصرة.</w:t>
      </w:r>
    </w:p>
    <w:p w:rsidR="00104DBE" w:rsidRPr="005F2B90" w:rsidRDefault="00104DBE" w:rsidP="006A30EA">
      <w:pPr>
        <w:pStyle w:val="Paragraphedeliste"/>
        <w:numPr>
          <w:ilvl w:val="0"/>
          <w:numId w:val="3"/>
        </w:numPr>
        <w:bidi/>
        <w:spacing w:after="0" w:line="360" w:lineRule="auto"/>
        <w:ind w:left="-2"/>
        <w:jc w:val="both"/>
        <w:rPr>
          <w:rFonts w:asciiTheme="majorBidi" w:hAnsiTheme="majorBidi" w:cs="Arabic Transparent"/>
          <w:sz w:val="32"/>
          <w:szCs w:val="32"/>
          <w:rtl/>
          <w:lang w:bidi="ar-DZ"/>
        </w:rPr>
      </w:pPr>
      <w:proofErr w:type="gramStart"/>
      <w:r w:rsidRPr="005F2B90">
        <w:rPr>
          <w:rFonts w:asciiTheme="majorBidi" w:hAnsiTheme="majorBidi" w:cs="Arabic Transparent"/>
          <w:sz w:val="32"/>
          <w:szCs w:val="32"/>
          <w:rtl/>
          <w:lang w:bidi="ar-DZ"/>
        </w:rPr>
        <w:lastRenderedPageBreak/>
        <w:t>الشمولية</w:t>
      </w:r>
      <w:proofErr w:type="gramEnd"/>
      <w:r w:rsidRPr="005F2B90">
        <w:rPr>
          <w:rFonts w:asciiTheme="majorBidi" w:hAnsiTheme="majorBidi" w:cs="Arabic Transparent"/>
          <w:sz w:val="32"/>
          <w:szCs w:val="32"/>
          <w:rtl/>
          <w:lang w:bidi="ar-DZ"/>
        </w:rPr>
        <w:t xml:space="preserve">:النظرية الشاملة هي التي تفسر غير ظاهرة في آن واحد والنظرية أشبه بخريطة </w:t>
      </w:r>
      <w:proofErr w:type="spellStart"/>
      <w:r w:rsidRPr="005F2B90">
        <w:rPr>
          <w:rFonts w:asciiTheme="majorBidi" w:hAnsiTheme="majorBidi" w:cs="Arabic Transparent"/>
          <w:sz w:val="32"/>
          <w:szCs w:val="32"/>
          <w:rtl/>
          <w:lang w:bidi="ar-DZ"/>
        </w:rPr>
        <w:t>الطرق،</w:t>
      </w:r>
      <w:proofErr w:type="spellEnd"/>
      <w:r w:rsidRPr="005F2B90">
        <w:rPr>
          <w:rFonts w:asciiTheme="majorBidi" w:hAnsiTheme="majorBidi" w:cs="Arabic Transparent"/>
          <w:sz w:val="32"/>
          <w:szCs w:val="32"/>
          <w:rtl/>
          <w:lang w:bidi="ar-DZ"/>
        </w:rPr>
        <w:t xml:space="preserve"> والمهم ه</w:t>
      </w:r>
      <w:r w:rsidR="00167D18" w:rsidRPr="005F2B90">
        <w:rPr>
          <w:rFonts w:asciiTheme="majorBidi" w:hAnsiTheme="majorBidi" w:cs="Arabic Transparent"/>
          <w:sz w:val="32"/>
          <w:szCs w:val="32"/>
          <w:rtl/>
          <w:lang w:bidi="ar-DZ"/>
        </w:rPr>
        <w:t>و</w:t>
      </w:r>
      <w:r w:rsidR="00CA61EF" w:rsidRPr="005F2B90">
        <w:rPr>
          <w:rFonts w:asciiTheme="majorBidi" w:hAnsiTheme="majorBidi" w:cs="Arabic Transparent" w:hint="cs"/>
          <w:sz w:val="32"/>
          <w:szCs w:val="32"/>
          <w:rtl/>
          <w:lang w:bidi="ar-DZ"/>
        </w:rPr>
        <w:t xml:space="preserve"> </w:t>
      </w:r>
      <w:r w:rsidRPr="005F2B90">
        <w:rPr>
          <w:rFonts w:asciiTheme="majorBidi" w:hAnsiTheme="majorBidi" w:cs="Arabic Transparent"/>
          <w:sz w:val="32"/>
          <w:szCs w:val="32"/>
          <w:rtl/>
          <w:lang w:bidi="ar-DZ"/>
        </w:rPr>
        <w:t xml:space="preserve">كيف تستعمل </w:t>
      </w:r>
      <w:proofErr w:type="spellStart"/>
      <w:r w:rsidRPr="005F2B90">
        <w:rPr>
          <w:rFonts w:asciiTheme="majorBidi" w:hAnsiTheme="majorBidi" w:cs="Arabic Transparent"/>
          <w:sz w:val="32"/>
          <w:szCs w:val="32"/>
          <w:rtl/>
          <w:lang w:bidi="ar-DZ"/>
        </w:rPr>
        <w:t>الخريطة.</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3"/>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b/>
          <w:bCs/>
          <w:sz w:val="32"/>
          <w:szCs w:val="32"/>
          <w:u w:val="thick"/>
          <w:rtl/>
          <w:lang w:bidi="ar-DZ"/>
        </w:rPr>
        <w:t xml:space="preserve">نظرية الارتباط </w:t>
      </w:r>
      <w:proofErr w:type="spellStart"/>
      <w:r w:rsidRPr="005F2B90">
        <w:rPr>
          <w:rFonts w:asciiTheme="majorBidi" w:hAnsiTheme="majorBidi" w:cs="Arabic Transparent"/>
          <w:b/>
          <w:bCs/>
          <w:sz w:val="32"/>
          <w:szCs w:val="32"/>
          <w:u w:val="thick"/>
          <w:rtl/>
          <w:lang w:bidi="ar-DZ"/>
        </w:rPr>
        <w:t>لثورندايك</w:t>
      </w:r>
      <w:proofErr w:type="spellEnd"/>
      <w:r w:rsidRPr="005F2B90">
        <w:rPr>
          <w:rFonts w:asciiTheme="majorBidi" w:hAnsiTheme="majorBidi" w:cs="Arabic Transparent"/>
          <w:sz w:val="32"/>
          <w:szCs w:val="32"/>
          <w:rtl/>
          <w:lang w:bidi="ar-DZ"/>
        </w:rPr>
        <w:t>:</w:t>
      </w:r>
    </w:p>
    <w:p w:rsidR="00104DBE" w:rsidRPr="005F2B90" w:rsidRDefault="00104DBE" w:rsidP="006A30EA">
      <w:pPr>
        <w:pStyle w:val="Paragraphedeliste"/>
        <w:numPr>
          <w:ilvl w:val="0"/>
          <w:numId w:val="8"/>
        </w:numPr>
        <w:bidi/>
        <w:spacing w:after="0" w:line="360" w:lineRule="auto"/>
        <w:ind w:left="-2"/>
        <w:jc w:val="both"/>
        <w:rPr>
          <w:rFonts w:asciiTheme="majorBidi" w:hAnsiTheme="majorBidi" w:cs="Arabic Transparent"/>
          <w:sz w:val="32"/>
          <w:szCs w:val="32"/>
          <w:lang w:bidi="ar-DZ"/>
        </w:rPr>
      </w:pPr>
      <w:proofErr w:type="spellStart"/>
      <w:r w:rsidRPr="005F2B90">
        <w:rPr>
          <w:rFonts w:asciiTheme="majorBidi" w:hAnsiTheme="majorBidi" w:cs="Arabic Transparent"/>
          <w:b/>
          <w:bCs/>
          <w:sz w:val="32"/>
          <w:szCs w:val="32"/>
          <w:u w:val="thick"/>
          <w:rtl/>
          <w:lang w:bidi="ar-DZ"/>
        </w:rPr>
        <w:t>الارتباطية</w:t>
      </w:r>
      <w:proofErr w:type="spellEnd"/>
      <w:r w:rsidRPr="005F2B90">
        <w:rPr>
          <w:rFonts w:asciiTheme="majorBidi" w:hAnsiTheme="majorBidi" w:cs="Arabic Transparent"/>
          <w:sz w:val="32"/>
          <w:szCs w:val="32"/>
          <w:rtl/>
          <w:lang w:bidi="ar-DZ"/>
        </w:rPr>
        <w:t>: وه</w:t>
      </w:r>
      <w:r w:rsidR="00167D18" w:rsidRPr="005F2B90">
        <w:rPr>
          <w:rFonts w:asciiTheme="majorBidi" w:hAnsiTheme="majorBidi" w:cs="Arabic Transparent"/>
          <w:sz w:val="32"/>
          <w:szCs w:val="32"/>
          <w:rtl/>
          <w:lang w:bidi="ar-DZ"/>
        </w:rPr>
        <w:t>و</w:t>
      </w:r>
      <w:r w:rsidR="006A30EA" w:rsidRPr="005F2B90">
        <w:rPr>
          <w:rFonts w:asciiTheme="majorBidi" w:hAnsiTheme="majorBidi" w:cs="Arabic Transparent"/>
          <w:sz w:val="32"/>
          <w:szCs w:val="32"/>
          <w:lang w:bidi="ar-DZ"/>
        </w:rPr>
        <w:t xml:space="preserve"> </w:t>
      </w:r>
      <w:r w:rsidRPr="005F2B90">
        <w:rPr>
          <w:rFonts w:asciiTheme="majorBidi" w:hAnsiTheme="majorBidi" w:cs="Arabic Transparent"/>
          <w:sz w:val="32"/>
          <w:szCs w:val="32"/>
          <w:rtl/>
          <w:lang w:bidi="ar-DZ"/>
        </w:rPr>
        <w:t>المذهب القائل بان كل العمليات تتألف من توظيف الارتباطات الموروثة والمكتسبة بين المواقف والاستجابات وينظر إلى المذهب انه الأساس في نظرية ارتباط المشير والاستجابة.</w:t>
      </w:r>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u w:val="thick"/>
          <w:rtl/>
          <w:lang w:bidi="ar-DZ"/>
        </w:rPr>
        <w:t>مكانة نظرية الارتباط في الوقت الحاضر</w:t>
      </w:r>
      <w:r w:rsidRPr="005F2B90">
        <w:rPr>
          <w:rFonts w:asciiTheme="majorBidi" w:hAnsiTheme="majorBidi" w:cs="Arabic Transparent"/>
          <w:b/>
          <w:bCs/>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بدأت نظرية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في التعلم عندما نشر أطروحة لنيل شهادة الدكتوراه "ذكاء </w:t>
      </w:r>
      <w:proofErr w:type="spellStart"/>
      <w:r w:rsidRPr="005F2B90">
        <w:rPr>
          <w:rFonts w:asciiTheme="majorBidi" w:hAnsiTheme="majorBidi" w:cs="Arabic Transparent"/>
          <w:sz w:val="32"/>
          <w:szCs w:val="32"/>
          <w:rtl/>
          <w:lang w:bidi="ar-DZ"/>
        </w:rPr>
        <w:t>الحيوان"</w:t>
      </w:r>
      <w:proofErr w:type="spellEnd"/>
      <w:r w:rsidRPr="005F2B90">
        <w:rPr>
          <w:rFonts w:asciiTheme="majorBidi" w:hAnsiTheme="majorBidi" w:cs="Arabic Transparent"/>
          <w:sz w:val="32"/>
          <w:szCs w:val="32"/>
          <w:rtl/>
          <w:lang w:bidi="ar-DZ"/>
        </w:rPr>
        <w:t xml:space="preserve"> في عام </w:t>
      </w:r>
      <w:proofErr w:type="spellStart"/>
      <w:r w:rsidRPr="005F2B90">
        <w:rPr>
          <w:rFonts w:asciiTheme="majorBidi" w:hAnsiTheme="majorBidi" w:cs="Arabic Transparent"/>
          <w:sz w:val="32"/>
          <w:szCs w:val="32"/>
          <w:rtl/>
          <w:lang w:bidi="ar-DZ"/>
        </w:rPr>
        <w:t>1898،</w:t>
      </w:r>
      <w:proofErr w:type="spellEnd"/>
      <w:r w:rsidRPr="005F2B90">
        <w:rPr>
          <w:rFonts w:asciiTheme="majorBidi" w:hAnsiTheme="majorBidi" w:cs="Arabic Transparent"/>
          <w:sz w:val="32"/>
          <w:szCs w:val="32"/>
          <w:rtl/>
          <w:lang w:bidi="ar-DZ"/>
        </w:rPr>
        <w:t xml:space="preserve"> ومنذ ذلك الوقت استطاع أن يكون له اثر مباشر على نظريات التعلم وعلم النفس </w:t>
      </w:r>
      <w:proofErr w:type="spellStart"/>
      <w:r w:rsidRPr="005F2B90">
        <w:rPr>
          <w:rFonts w:asciiTheme="majorBidi" w:hAnsiTheme="majorBidi" w:cs="Arabic Transparent"/>
          <w:sz w:val="32"/>
          <w:szCs w:val="32"/>
          <w:rtl/>
          <w:lang w:bidi="ar-DZ"/>
        </w:rPr>
        <w:t>والتربية،</w:t>
      </w:r>
      <w:proofErr w:type="spellEnd"/>
      <w:r w:rsidRPr="005F2B90">
        <w:rPr>
          <w:rFonts w:asciiTheme="majorBidi" w:hAnsiTheme="majorBidi" w:cs="Arabic Transparent"/>
          <w:sz w:val="32"/>
          <w:szCs w:val="32"/>
          <w:rtl/>
          <w:lang w:bidi="ar-DZ"/>
        </w:rPr>
        <w:t xml:space="preserve"> ذلك الأثر الذي امتد طول أربعة </w:t>
      </w:r>
      <w:proofErr w:type="spellStart"/>
      <w:r w:rsidRPr="005F2B90">
        <w:rPr>
          <w:rFonts w:asciiTheme="majorBidi" w:hAnsiTheme="majorBidi" w:cs="Arabic Transparent"/>
          <w:sz w:val="32"/>
          <w:szCs w:val="32"/>
          <w:rtl/>
          <w:lang w:bidi="ar-DZ"/>
        </w:rPr>
        <w:t>عقود،</w:t>
      </w:r>
      <w:proofErr w:type="spellEnd"/>
      <w:r w:rsidRPr="005F2B90">
        <w:rPr>
          <w:rFonts w:asciiTheme="majorBidi" w:hAnsiTheme="majorBidi" w:cs="Arabic Transparent"/>
          <w:sz w:val="32"/>
          <w:szCs w:val="32"/>
          <w:rtl/>
          <w:lang w:bidi="ar-DZ"/>
        </w:rPr>
        <w:t xml:space="preserve"> ومع أن تأثيره على موضوع التعلم لازال قائما حتى </w:t>
      </w:r>
      <w:proofErr w:type="spellStart"/>
      <w:r w:rsidRPr="005F2B90">
        <w:rPr>
          <w:rFonts w:asciiTheme="majorBidi" w:hAnsiTheme="majorBidi" w:cs="Arabic Transparent"/>
          <w:sz w:val="32"/>
          <w:szCs w:val="32"/>
          <w:rtl/>
          <w:lang w:bidi="ar-DZ"/>
        </w:rPr>
        <w:t>الآن،</w:t>
      </w:r>
      <w:proofErr w:type="spellEnd"/>
      <w:r w:rsidRPr="005F2B90">
        <w:rPr>
          <w:rFonts w:asciiTheme="majorBidi" w:hAnsiTheme="majorBidi" w:cs="Arabic Transparent"/>
          <w:sz w:val="32"/>
          <w:szCs w:val="32"/>
          <w:rtl/>
          <w:lang w:bidi="ar-DZ"/>
        </w:rPr>
        <w:t xml:space="preserve"> لان نظريا</w:t>
      </w:r>
      <w:r w:rsidR="00CA61EF" w:rsidRPr="005F2B90">
        <w:rPr>
          <w:rFonts w:asciiTheme="majorBidi" w:hAnsiTheme="majorBidi" w:cs="Arabic Transparent"/>
          <w:sz w:val="32"/>
          <w:szCs w:val="32"/>
          <w:rtl/>
          <w:lang w:bidi="ar-DZ"/>
        </w:rPr>
        <w:t xml:space="preserve">ت ثور </w:t>
      </w:r>
      <w:proofErr w:type="spellStart"/>
      <w:r w:rsidR="00CA61EF" w:rsidRPr="005F2B90">
        <w:rPr>
          <w:rFonts w:asciiTheme="majorBidi" w:hAnsiTheme="majorBidi" w:cs="Arabic Transparent"/>
          <w:sz w:val="32"/>
          <w:szCs w:val="32"/>
          <w:rtl/>
          <w:lang w:bidi="ar-DZ"/>
        </w:rPr>
        <w:t>ندايك</w:t>
      </w:r>
      <w:proofErr w:type="spellEnd"/>
      <w:r w:rsidR="00CA61EF" w:rsidRPr="005F2B90">
        <w:rPr>
          <w:rFonts w:asciiTheme="majorBidi" w:hAnsiTheme="majorBidi" w:cs="Arabic Transparent"/>
          <w:sz w:val="32"/>
          <w:szCs w:val="32"/>
          <w:rtl/>
          <w:lang w:bidi="ar-DZ"/>
        </w:rPr>
        <w:t xml:space="preserve"> قد عقا عليها الزمن </w:t>
      </w:r>
      <w:proofErr w:type="spellStart"/>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صبحت</w:t>
      </w:r>
      <w:proofErr w:type="spellEnd"/>
      <w:r w:rsidRPr="005F2B90">
        <w:rPr>
          <w:rFonts w:asciiTheme="majorBidi" w:hAnsiTheme="majorBidi" w:cs="Arabic Transparent"/>
          <w:sz w:val="32"/>
          <w:szCs w:val="32"/>
          <w:rtl/>
          <w:lang w:bidi="ar-DZ"/>
        </w:rPr>
        <w:t xml:space="preserve"> الآن غير ذات موضوع يشبه في حقيقة القول بإمكانية بناء ناطحة السحاب دون الحاجة إلى وضع أساس لها.</w:t>
      </w:r>
      <w:r w:rsidR="008D7D35" w:rsidRPr="005F2B90">
        <w:rPr>
          <w:rStyle w:val="Appelnotedebasdep"/>
          <w:rFonts w:asciiTheme="majorBidi" w:hAnsiTheme="majorBidi" w:cs="Arabic Transparent"/>
          <w:sz w:val="32"/>
          <w:szCs w:val="32"/>
          <w:rtl/>
          <w:lang w:bidi="ar-DZ"/>
        </w:rPr>
        <w:footnoteReference w:id="4"/>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حقيقة أن النظريات الحديثة إلى مفاهيم نظرية الارتباط في التعلم مثل الاقتران والتكرار واثر أهمية كبيرة وخصوصا وإنها أصبحت ألان مفاهيم تقليدية ولكن رغم ذلك فلا مجال لإنكار أهميتها في فهم عملية التعلم في الماضي والمستقبل ولعل من المناسب القول أن مفاهيم الترابط صادر لها دور مختلف عن السابق بل ربما كان هذا الدور الآن أكثر شمولا إذ أصبحت هذه المفاهيم نقاط ارتكاز للوصول إلى النظريات الحديثة وإذ كان لا ينظر لها من منظار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ونظريته المشيرة </w:t>
      </w:r>
      <w:proofErr w:type="spellStart"/>
      <w:r w:rsidRPr="005F2B90">
        <w:rPr>
          <w:rFonts w:asciiTheme="majorBidi" w:hAnsiTheme="majorBidi" w:cs="Arabic Transparent"/>
          <w:sz w:val="32"/>
          <w:szCs w:val="32"/>
          <w:rtl/>
          <w:lang w:bidi="ar-DZ"/>
        </w:rPr>
        <w:t>والاستجابة،</w:t>
      </w:r>
      <w:proofErr w:type="spellEnd"/>
      <w:r w:rsidRPr="005F2B90">
        <w:rPr>
          <w:rFonts w:asciiTheme="majorBidi" w:hAnsiTheme="majorBidi" w:cs="Arabic Transparent"/>
          <w:sz w:val="32"/>
          <w:szCs w:val="32"/>
          <w:rtl/>
          <w:lang w:bidi="ar-DZ"/>
        </w:rPr>
        <w:t xml:space="preserve"> ومن المحتمل أن يظل مفهوم الارتباط قائما في الفكر السيكولوجي لفترات زمنية طويلة </w:t>
      </w:r>
      <w:proofErr w:type="spellStart"/>
      <w:r w:rsidRPr="005F2B90">
        <w:rPr>
          <w:rFonts w:asciiTheme="majorBidi" w:hAnsiTheme="majorBidi" w:cs="Arabic Transparent"/>
          <w:sz w:val="32"/>
          <w:szCs w:val="32"/>
          <w:rtl/>
          <w:lang w:bidi="ar-DZ"/>
        </w:rPr>
        <w:t>قادمة.</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5"/>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u w:val="thick"/>
          <w:rtl/>
          <w:lang w:bidi="ar-DZ"/>
        </w:rPr>
        <w:t>فرضية نظرية الارتباط</w:t>
      </w:r>
      <w:r w:rsidRPr="005F2B90">
        <w:rPr>
          <w:rFonts w:asciiTheme="majorBidi" w:hAnsiTheme="majorBidi" w:cs="Arabic Transparent"/>
          <w:b/>
          <w:bCs/>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lastRenderedPageBreak/>
        <w:t>قوانين الاستعداد  والمران (التدريب</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واثر التحكم جميع عمليات التعلم لم يقلل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أبدا من شان هذه القوانين الثلاث على الرغم من </w:t>
      </w:r>
      <w:proofErr w:type="spellStart"/>
      <w:r w:rsidRPr="005F2B90">
        <w:rPr>
          <w:rFonts w:asciiTheme="majorBidi" w:hAnsiTheme="majorBidi" w:cs="Arabic Transparent"/>
          <w:sz w:val="32"/>
          <w:szCs w:val="32"/>
          <w:rtl/>
          <w:lang w:bidi="ar-DZ"/>
        </w:rPr>
        <w:t>قيامه</w:t>
      </w:r>
      <w:proofErr w:type="spellEnd"/>
      <w:r w:rsidRPr="005F2B90">
        <w:rPr>
          <w:rFonts w:asciiTheme="majorBidi" w:hAnsiTheme="majorBidi" w:cs="Arabic Transparent"/>
          <w:sz w:val="32"/>
          <w:szCs w:val="32"/>
          <w:rtl/>
          <w:lang w:bidi="ar-DZ"/>
        </w:rPr>
        <w:t xml:space="preserve"> بإجراء تعديلات عليها مرات </w:t>
      </w:r>
      <w:proofErr w:type="spellStart"/>
      <w:r w:rsidRPr="005F2B90">
        <w:rPr>
          <w:rFonts w:asciiTheme="majorBidi" w:hAnsiTheme="majorBidi" w:cs="Arabic Transparent"/>
          <w:sz w:val="32"/>
          <w:szCs w:val="32"/>
          <w:rtl/>
          <w:lang w:bidi="ar-DZ"/>
        </w:rPr>
        <w:t>عديدة،</w:t>
      </w:r>
      <w:proofErr w:type="spellEnd"/>
      <w:r w:rsidRPr="005F2B90">
        <w:rPr>
          <w:rFonts w:asciiTheme="majorBidi" w:hAnsiTheme="majorBidi" w:cs="Arabic Transparent"/>
          <w:sz w:val="32"/>
          <w:szCs w:val="32"/>
          <w:rtl/>
          <w:lang w:bidi="ar-DZ"/>
        </w:rPr>
        <w:t xml:space="preserve"> وفقنا لما يراه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فان قانون الاستعداد بنصر على انه تكون وحدة توصيل ما في حالة الاستعداد.</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للقيام بهذا التوصيل فان انجاز هذا التوصيل يكون مشبعا وعندما تكون وحدة ما غير مستعدة للتوصيل فان انجاز هذا التوصيل فان انجاز هذا التوصيل يكون </w:t>
      </w:r>
      <w:r w:rsidR="00CA61EF" w:rsidRPr="005F2B90">
        <w:rPr>
          <w:rFonts w:asciiTheme="majorBidi" w:hAnsiTheme="majorBidi" w:cs="Arabic Transparent"/>
          <w:sz w:val="32"/>
          <w:szCs w:val="32"/>
          <w:rtl/>
          <w:lang w:bidi="ar-DZ"/>
        </w:rPr>
        <w:t xml:space="preserve">مضايق </w:t>
      </w:r>
      <w:proofErr w:type="spellStart"/>
      <w:r w:rsidR="00CA61EF" w:rsidRPr="005F2B90">
        <w:rPr>
          <w:rFonts w:asciiTheme="majorBidi" w:hAnsiTheme="majorBidi" w:cs="Arabic Transparent"/>
          <w:sz w:val="32"/>
          <w:szCs w:val="32"/>
          <w:rtl/>
          <w:lang w:bidi="ar-DZ"/>
        </w:rPr>
        <w:t>أيضا،</w:t>
      </w:r>
      <w:proofErr w:type="spellEnd"/>
      <w:r w:rsidR="00CA61EF" w:rsidRPr="005F2B90">
        <w:rPr>
          <w:rFonts w:asciiTheme="majorBidi" w:hAnsiTheme="majorBidi" w:cs="Arabic Transparent"/>
          <w:sz w:val="32"/>
          <w:szCs w:val="32"/>
          <w:rtl/>
          <w:lang w:bidi="ar-DZ"/>
        </w:rPr>
        <w:t xml:space="preserve"> أما قانون المران فه</w:t>
      </w:r>
      <w:r w:rsidR="00CA61EF"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يشمل قا</w:t>
      </w:r>
      <w:r w:rsidR="00CA61EF" w:rsidRPr="005F2B90">
        <w:rPr>
          <w:rFonts w:asciiTheme="majorBidi" w:hAnsiTheme="majorBidi" w:cs="Arabic Transparent"/>
          <w:sz w:val="32"/>
          <w:szCs w:val="32"/>
          <w:rtl/>
          <w:lang w:bidi="ar-DZ"/>
        </w:rPr>
        <w:t xml:space="preserve">نوني الاستعمال وعدم </w:t>
      </w:r>
      <w:proofErr w:type="spellStart"/>
      <w:r w:rsidR="00CA61EF" w:rsidRPr="005F2B90">
        <w:rPr>
          <w:rFonts w:asciiTheme="majorBidi" w:hAnsiTheme="majorBidi" w:cs="Arabic Transparent"/>
          <w:sz w:val="32"/>
          <w:szCs w:val="32"/>
          <w:rtl/>
          <w:lang w:bidi="ar-DZ"/>
        </w:rPr>
        <w:t>الاستعمال،</w:t>
      </w:r>
      <w:proofErr w:type="spellEnd"/>
      <w:r w:rsidR="00CA61EF" w:rsidRPr="005F2B90">
        <w:rPr>
          <w:rFonts w:asciiTheme="majorBidi" w:hAnsiTheme="majorBidi" w:cs="Arabic Transparent"/>
          <w:sz w:val="32"/>
          <w:szCs w:val="32"/>
          <w:rtl/>
          <w:lang w:bidi="ar-DZ"/>
        </w:rPr>
        <w:t xml:space="preserve"> </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ينص قانون الاستعمال على انه حالة حدوث رابطة قابلة للتعديل بين موقف واستجابة فان قوة هذه الرابطة تزداد     </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w:t>
      </w:r>
      <w:proofErr w:type="gramStart"/>
      <w:r w:rsidRPr="005F2B90">
        <w:rPr>
          <w:rFonts w:asciiTheme="majorBidi" w:hAnsiTheme="majorBidi" w:cs="Arabic Transparent"/>
          <w:sz w:val="32"/>
          <w:szCs w:val="32"/>
          <w:rtl/>
          <w:lang w:bidi="ar-DZ"/>
        </w:rPr>
        <w:t>باقتراض</w:t>
      </w:r>
      <w:proofErr w:type="gramEnd"/>
      <w:r w:rsidRPr="005F2B90">
        <w:rPr>
          <w:rFonts w:asciiTheme="majorBidi" w:hAnsiTheme="majorBidi" w:cs="Arabic Transparent"/>
          <w:sz w:val="32"/>
          <w:szCs w:val="32"/>
          <w:rtl/>
          <w:lang w:bidi="ar-DZ"/>
        </w:rPr>
        <w:t xml:space="preserve"> أن العوامل الأخرى </w:t>
      </w:r>
      <w:proofErr w:type="spellStart"/>
      <w:r w:rsidRPr="005F2B90">
        <w:rPr>
          <w:rFonts w:asciiTheme="majorBidi" w:hAnsiTheme="majorBidi" w:cs="Arabic Transparent"/>
          <w:sz w:val="32"/>
          <w:szCs w:val="32"/>
          <w:rtl/>
          <w:lang w:bidi="ar-DZ"/>
        </w:rPr>
        <w:t>ثابتة،</w:t>
      </w:r>
      <w:proofErr w:type="spellEnd"/>
      <w:r w:rsidRPr="005F2B90">
        <w:rPr>
          <w:rFonts w:asciiTheme="majorBidi" w:hAnsiTheme="majorBidi" w:cs="Arabic Transparent"/>
          <w:sz w:val="32"/>
          <w:szCs w:val="32"/>
          <w:rtl/>
          <w:lang w:bidi="ar-DZ"/>
        </w:rPr>
        <w:t xml:space="preserve"> وبناء على ذلك فان من المنطقي أن نعرف قانون عدم الاستعمال بأنه في حالة عدم حدوث رابطة قابلة للتعديل بين موقف واستجابة على مدى فترة زمنية </w:t>
      </w:r>
      <w:proofErr w:type="spellStart"/>
      <w:r w:rsidRPr="005F2B90">
        <w:rPr>
          <w:rFonts w:asciiTheme="majorBidi" w:hAnsiTheme="majorBidi" w:cs="Arabic Transparent"/>
          <w:sz w:val="32"/>
          <w:szCs w:val="32"/>
          <w:rtl/>
          <w:lang w:bidi="ar-DZ"/>
        </w:rPr>
        <w:t>محددة،</w:t>
      </w:r>
      <w:proofErr w:type="spellEnd"/>
      <w:r w:rsidRPr="005F2B90">
        <w:rPr>
          <w:rFonts w:asciiTheme="majorBidi" w:hAnsiTheme="majorBidi" w:cs="Arabic Transparent"/>
          <w:sz w:val="32"/>
          <w:szCs w:val="32"/>
          <w:rtl/>
          <w:lang w:bidi="ar-DZ"/>
        </w:rPr>
        <w:t xml:space="preserve"> فان قوة تلك الرابطة تضعف.</w:t>
      </w:r>
    </w:p>
    <w:p w:rsidR="00104DBE" w:rsidRPr="005F2B90" w:rsidRDefault="00104DBE" w:rsidP="006A30EA">
      <w:pPr>
        <w:bidi/>
        <w:spacing w:after="0"/>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أما قانون الأثر فه</w:t>
      </w:r>
      <w:r w:rsidR="00167D18" w:rsidRPr="005F2B90">
        <w:rPr>
          <w:rFonts w:asciiTheme="majorBidi" w:hAnsiTheme="majorBidi" w:cs="Arabic Transparent"/>
          <w:sz w:val="32"/>
          <w:szCs w:val="32"/>
          <w:rtl/>
          <w:lang w:bidi="ar-DZ"/>
        </w:rPr>
        <w:t>و</w:t>
      </w:r>
      <w:r w:rsidR="00CA61EF" w:rsidRPr="005F2B90">
        <w:rPr>
          <w:rFonts w:asciiTheme="majorBidi" w:hAnsiTheme="majorBidi" w:cs="Arabic Transparent" w:hint="cs"/>
          <w:sz w:val="32"/>
          <w:szCs w:val="32"/>
          <w:rtl/>
          <w:lang w:bidi="ar-DZ"/>
        </w:rPr>
        <w:t xml:space="preserve"> </w:t>
      </w:r>
      <w:r w:rsidRPr="005F2B90">
        <w:rPr>
          <w:rFonts w:asciiTheme="majorBidi" w:hAnsiTheme="majorBidi" w:cs="Arabic Transparent"/>
          <w:sz w:val="32"/>
          <w:szCs w:val="32"/>
          <w:rtl/>
          <w:lang w:bidi="ar-DZ"/>
        </w:rPr>
        <w:t>الخطوة تلي قانون المران وه</w:t>
      </w:r>
      <w:r w:rsidR="00167D18" w:rsidRPr="005F2B90">
        <w:rPr>
          <w:rFonts w:asciiTheme="majorBidi" w:hAnsiTheme="majorBidi" w:cs="Arabic Transparent"/>
          <w:sz w:val="32"/>
          <w:szCs w:val="32"/>
          <w:rtl/>
          <w:lang w:bidi="ar-DZ"/>
        </w:rPr>
        <w:t>و</w:t>
      </w:r>
      <w:r w:rsidR="00CA61EF" w:rsidRPr="005F2B90">
        <w:rPr>
          <w:rFonts w:asciiTheme="majorBidi" w:hAnsiTheme="majorBidi" w:cs="Arabic Transparent" w:hint="cs"/>
          <w:sz w:val="32"/>
          <w:szCs w:val="32"/>
          <w:rtl/>
          <w:lang w:bidi="ar-DZ"/>
        </w:rPr>
        <w:t xml:space="preserve"> </w:t>
      </w:r>
      <w:r w:rsidR="00CA61EF" w:rsidRPr="005F2B90">
        <w:rPr>
          <w:rFonts w:asciiTheme="majorBidi" w:hAnsiTheme="majorBidi" w:cs="Arabic Transparent"/>
          <w:sz w:val="32"/>
          <w:szCs w:val="32"/>
          <w:rtl/>
          <w:lang w:bidi="ar-DZ"/>
        </w:rPr>
        <w:t xml:space="preserve">أهم قوانين </w:t>
      </w:r>
      <w:proofErr w:type="spellStart"/>
      <w:r w:rsidR="00CA61EF" w:rsidRPr="005F2B90">
        <w:rPr>
          <w:rFonts w:asciiTheme="majorBidi" w:hAnsiTheme="majorBidi" w:cs="Arabic Transparent"/>
          <w:sz w:val="32"/>
          <w:szCs w:val="32"/>
          <w:rtl/>
          <w:lang w:bidi="ar-DZ"/>
        </w:rPr>
        <w:t>ثورندايك</w:t>
      </w:r>
      <w:proofErr w:type="spellEnd"/>
      <w:r w:rsidR="00CA61EF" w:rsidRPr="005F2B90">
        <w:rPr>
          <w:rFonts w:asciiTheme="majorBidi" w:hAnsiTheme="majorBidi" w:cs="Arabic Transparent"/>
          <w:sz w:val="32"/>
          <w:szCs w:val="32"/>
          <w:rtl/>
          <w:lang w:bidi="ar-DZ"/>
        </w:rPr>
        <w:t xml:space="preserve"> </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ينص على أنه عندما تحدث رابطة قابلة للتعديل بين موقف </w:t>
      </w:r>
      <w:proofErr w:type="spellStart"/>
      <w:r w:rsidRPr="005F2B90">
        <w:rPr>
          <w:rFonts w:asciiTheme="majorBidi" w:hAnsiTheme="majorBidi" w:cs="Arabic Transparent"/>
          <w:sz w:val="32"/>
          <w:szCs w:val="32"/>
          <w:rtl/>
          <w:lang w:bidi="ar-DZ"/>
        </w:rPr>
        <w:t>واستجابة،</w:t>
      </w:r>
      <w:proofErr w:type="spellEnd"/>
      <w:r w:rsidRPr="005F2B90">
        <w:rPr>
          <w:rFonts w:asciiTheme="majorBidi" w:hAnsiTheme="majorBidi" w:cs="Arabic Transparent"/>
          <w:sz w:val="32"/>
          <w:szCs w:val="32"/>
          <w:rtl/>
          <w:lang w:bidi="ar-DZ"/>
        </w:rPr>
        <w:t xml:space="preserve"> ويصاحب هذه الرابطة أ</w:t>
      </w:r>
      <w:r w:rsidR="00167D18" w:rsidRPr="005F2B90">
        <w:rPr>
          <w:rFonts w:asciiTheme="majorBidi" w:hAnsiTheme="majorBidi" w:cs="Arabic Transparent"/>
          <w:sz w:val="32"/>
          <w:szCs w:val="32"/>
          <w:rtl/>
          <w:lang w:bidi="ar-DZ"/>
        </w:rPr>
        <w:t>و</w:t>
      </w:r>
      <w:r w:rsidR="00CA61EF" w:rsidRPr="005F2B90">
        <w:rPr>
          <w:rFonts w:asciiTheme="majorBidi" w:hAnsiTheme="majorBidi" w:cs="Arabic Transparent" w:hint="cs"/>
          <w:sz w:val="32"/>
          <w:szCs w:val="32"/>
          <w:rtl/>
          <w:lang w:bidi="ar-DZ"/>
        </w:rPr>
        <w:t xml:space="preserve"> </w:t>
      </w:r>
      <w:r w:rsidRPr="005F2B90">
        <w:rPr>
          <w:rFonts w:asciiTheme="majorBidi" w:hAnsiTheme="majorBidi" w:cs="Arabic Transparent"/>
          <w:sz w:val="32"/>
          <w:szCs w:val="32"/>
          <w:rtl/>
          <w:lang w:bidi="ar-DZ"/>
        </w:rPr>
        <w:t xml:space="preserve">يتلوها حالة من حالات الإشباع فان هذه الرابطة تتعزز وعندما تصاحب الرابطة </w:t>
      </w:r>
      <w:proofErr w:type="spellStart"/>
      <w:r w:rsidRPr="005F2B90">
        <w:rPr>
          <w:rFonts w:asciiTheme="majorBidi" w:hAnsiTheme="majorBidi" w:cs="Arabic Transparent"/>
          <w:sz w:val="32"/>
          <w:szCs w:val="32"/>
          <w:rtl/>
          <w:lang w:bidi="ar-DZ"/>
        </w:rPr>
        <w:t>أ</w:t>
      </w:r>
      <w:r w:rsidR="00167D18"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تتلوها</w:t>
      </w:r>
      <w:proofErr w:type="spellEnd"/>
      <w:r w:rsidRPr="005F2B90">
        <w:rPr>
          <w:rFonts w:asciiTheme="majorBidi" w:hAnsiTheme="majorBidi" w:cs="Arabic Transparent"/>
          <w:sz w:val="32"/>
          <w:szCs w:val="32"/>
          <w:rtl/>
          <w:lang w:bidi="ar-DZ"/>
        </w:rPr>
        <w:t xml:space="preserve"> حالة من حالات الضعف فان قوة هذه الرابطة </w:t>
      </w:r>
      <w:r w:rsidR="00CA61EF" w:rsidRPr="005F2B90">
        <w:rPr>
          <w:rFonts w:asciiTheme="majorBidi" w:hAnsiTheme="majorBidi" w:cs="Arabic Transparent" w:hint="cs"/>
          <w:sz w:val="32"/>
          <w:szCs w:val="32"/>
          <w:rtl/>
          <w:lang w:bidi="ar-DZ"/>
        </w:rPr>
        <w:t>تتضاءل</w:t>
      </w:r>
      <w:r w:rsidRPr="005F2B90">
        <w:rPr>
          <w:rFonts w:asciiTheme="majorBidi" w:hAnsiTheme="majorBidi" w:cs="Arabic Transparent"/>
          <w:sz w:val="32"/>
          <w:szCs w:val="32"/>
          <w:rtl/>
          <w:lang w:bidi="ar-DZ"/>
        </w:rPr>
        <w:t xml:space="preserve"> وقد قام </w:t>
      </w:r>
      <w:r w:rsidR="00167D18" w:rsidRPr="005F2B90">
        <w:rPr>
          <w:rFonts w:asciiTheme="majorBidi" w:hAnsiTheme="majorBidi" w:cs="Arabic Transparent"/>
          <w:sz w:val="32"/>
          <w:szCs w:val="32"/>
          <w:rtl/>
          <w:lang w:bidi="ar-DZ"/>
        </w:rPr>
        <w:t>(</w:t>
      </w:r>
      <w:r w:rsidRPr="005F2B90">
        <w:rPr>
          <w:rFonts w:asciiTheme="majorBidi" w:hAnsiTheme="majorBidi" w:cs="Arabic Transparent"/>
          <w:sz w:val="32"/>
          <w:szCs w:val="32"/>
          <w:rtl/>
          <w:lang w:bidi="ar-DZ"/>
        </w:rPr>
        <w:t xml:space="preserve">ثور </w:t>
      </w:r>
      <w:proofErr w:type="spellStart"/>
      <w:r w:rsidRPr="005F2B90">
        <w:rPr>
          <w:rFonts w:asciiTheme="majorBidi" w:hAnsiTheme="majorBidi" w:cs="Arabic Transparent"/>
          <w:sz w:val="32"/>
          <w:szCs w:val="32"/>
          <w:rtl/>
          <w:lang w:bidi="ar-DZ"/>
        </w:rPr>
        <w:t>ندايك</w:t>
      </w:r>
      <w:r w:rsidR="00167D18"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بإلغاء الجزء الأخير من هذا القانون فيما بعد إلغاء تاما.</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كرس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خمسة عشر عاما لاستنباط قوانينه هذه وصياغتها ويقرر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إن القدرة العقلية للإنسان وشخصيته ومهارته ليست سوى محصلة لميول ذلك الإنسان الاستجابة للمواقف المختلفة ولعناصر تلك </w:t>
      </w:r>
      <w:proofErr w:type="spellStart"/>
      <w:r w:rsidRPr="005F2B90">
        <w:rPr>
          <w:rFonts w:asciiTheme="majorBidi" w:hAnsiTheme="majorBidi" w:cs="Arabic Transparent"/>
          <w:sz w:val="32"/>
          <w:szCs w:val="32"/>
          <w:rtl/>
          <w:lang w:bidi="ar-DZ"/>
        </w:rPr>
        <w:t>المواقف،</w:t>
      </w:r>
      <w:proofErr w:type="spellEnd"/>
      <w:r w:rsidRPr="005F2B90">
        <w:rPr>
          <w:rFonts w:asciiTheme="majorBidi" w:hAnsiTheme="majorBidi" w:cs="Arabic Transparent"/>
          <w:sz w:val="32"/>
          <w:szCs w:val="32"/>
          <w:rtl/>
          <w:lang w:bidi="ar-DZ"/>
        </w:rPr>
        <w:t xml:space="preserve"> كما أن الروابط المختلفة بين المواقف والاستجابات التي تشكل المحصلة تبلغ عند الإنسان البالغ المتعلم ملايين </w:t>
      </w:r>
      <w:proofErr w:type="spellStart"/>
      <w:r w:rsidRPr="005F2B90">
        <w:rPr>
          <w:rFonts w:asciiTheme="majorBidi" w:hAnsiTheme="majorBidi" w:cs="Arabic Transparent"/>
          <w:sz w:val="32"/>
          <w:szCs w:val="32"/>
          <w:rtl/>
          <w:lang w:bidi="ar-DZ"/>
        </w:rPr>
        <w:t>الروابط".</w:t>
      </w:r>
      <w:proofErr w:type="spellEnd"/>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proofErr w:type="spellStart"/>
      <w:r w:rsidRPr="005F2B90">
        <w:rPr>
          <w:rFonts w:asciiTheme="majorBidi" w:hAnsiTheme="majorBidi" w:cs="Arabic Transparent"/>
          <w:b/>
          <w:bCs/>
          <w:sz w:val="32"/>
          <w:szCs w:val="32"/>
          <w:rtl/>
          <w:lang w:bidi="ar-DZ"/>
        </w:rPr>
        <w:t>2</w:t>
      </w:r>
      <w:r w:rsidRPr="005F2B90">
        <w:rPr>
          <w:rFonts w:asciiTheme="majorBidi" w:hAnsiTheme="majorBidi" w:cs="Arabic Transparent"/>
          <w:b/>
          <w:bCs/>
          <w:sz w:val="32"/>
          <w:szCs w:val="32"/>
          <w:u w:val="thick"/>
          <w:rtl/>
          <w:lang w:bidi="ar-DZ"/>
        </w:rPr>
        <w:t>-</w:t>
      </w:r>
      <w:proofErr w:type="spellEnd"/>
      <w:r w:rsidRPr="005F2B90">
        <w:rPr>
          <w:rFonts w:asciiTheme="majorBidi" w:hAnsiTheme="majorBidi" w:cs="Arabic Transparent"/>
          <w:b/>
          <w:bCs/>
          <w:sz w:val="32"/>
          <w:szCs w:val="32"/>
          <w:u w:val="thick"/>
          <w:rtl/>
          <w:lang w:bidi="ar-DZ"/>
        </w:rPr>
        <w:t xml:space="preserve"> يمكن تصنيف التعلم في أربعة </w:t>
      </w:r>
      <w:proofErr w:type="spellStart"/>
      <w:r w:rsidRPr="005F2B90">
        <w:rPr>
          <w:rFonts w:asciiTheme="majorBidi" w:hAnsiTheme="majorBidi" w:cs="Arabic Transparent"/>
          <w:b/>
          <w:bCs/>
          <w:sz w:val="32"/>
          <w:szCs w:val="32"/>
          <w:u w:val="thick"/>
          <w:rtl/>
          <w:lang w:bidi="ar-DZ"/>
        </w:rPr>
        <w:t>أنماط</w:t>
      </w:r>
      <w:r w:rsidRPr="005F2B90">
        <w:rPr>
          <w:rFonts w:asciiTheme="majorBidi" w:hAnsiTheme="majorBidi" w:cs="Arabic Transparent"/>
          <w:b/>
          <w:bCs/>
          <w:sz w:val="32"/>
          <w:szCs w:val="32"/>
          <w:rtl/>
          <w:lang w:bidi="ar-DZ"/>
        </w:rPr>
        <w:t>:</w:t>
      </w:r>
      <w:proofErr w:type="spellEnd"/>
      <w:r w:rsidRPr="005F2B90">
        <w:rPr>
          <w:rFonts w:asciiTheme="majorBidi" w:hAnsiTheme="majorBidi" w:cs="Arabic Transparent"/>
          <w:b/>
          <w:bCs/>
          <w:sz w:val="32"/>
          <w:szCs w:val="32"/>
          <w:rtl/>
          <w:lang w:bidi="ar-DZ"/>
        </w:rPr>
        <w:t xml:space="preserve"> </w:t>
      </w:r>
      <w:r w:rsidRPr="005F2B90">
        <w:rPr>
          <w:rFonts w:asciiTheme="majorBidi" w:hAnsiTheme="majorBidi" w:cs="Arabic Transparent"/>
          <w:sz w:val="32"/>
          <w:szCs w:val="32"/>
          <w:rtl/>
          <w:lang w:bidi="ar-DZ"/>
        </w:rPr>
        <w:t xml:space="preserve">تكوين الرابطة وتكوين الرابطة مع </w:t>
      </w:r>
      <w:proofErr w:type="spellStart"/>
      <w:r w:rsidRPr="005F2B90">
        <w:rPr>
          <w:rFonts w:asciiTheme="majorBidi" w:hAnsiTheme="majorBidi" w:cs="Arabic Transparent"/>
          <w:sz w:val="32"/>
          <w:szCs w:val="32"/>
          <w:rtl/>
          <w:lang w:bidi="ar-DZ"/>
        </w:rPr>
        <w:t>الأفكار،</w:t>
      </w:r>
      <w:proofErr w:type="spellEnd"/>
      <w:r w:rsidRPr="005F2B90">
        <w:rPr>
          <w:rFonts w:asciiTheme="majorBidi" w:hAnsiTheme="majorBidi" w:cs="Arabic Transparent"/>
          <w:sz w:val="32"/>
          <w:szCs w:val="32"/>
          <w:rtl/>
          <w:lang w:bidi="ar-DZ"/>
        </w:rPr>
        <w:t xml:space="preserve"> والتحليل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00CA61EF" w:rsidRPr="005F2B90">
        <w:rPr>
          <w:rFonts w:asciiTheme="majorBidi" w:hAnsiTheme="majorBidi" w:cs="Arabic Transparent"/>
          <w:sz w:val="32"/>
          <w:szCs w:val="32"/>
          <w:rtl/>
          <w:lang w:bidi="ar-DZ"/>
        </w:rPr>
        <w:t>التجريد،</w:t>
      </w:r>
      <w:proofErr w:type="spellEnd"/>
      <w:r w:rsidR="00CA61EF" w:rsidRPr="005F2B90">
        <w:rPr>
          <w:rFonts w:asciiTheme="majorBidi" w:hAnsiTheme="majorBidi" w:cs="Arabic Transparent"/>
          <w:sz w:val="32"/>
          <w:szCs w:val="32"/>
          <w:rtl/>
          <w:lang w:bidi="ar-DZ"/>
        </w:rPr>
        <w:t xml:space="preserve"> والتفكير الانتقائي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الاستدلال</w:t>
      </w:r>
      <w:proofErr w:type="spellEnd"/>
      <w:r w:rsidRPr="005F2B90">
        <w:rPr>
          <w:rFonts w:asciiTheme="majorBidi" w:hAnsiTheme="majorBidi" w:cs="Arabic Transparent"/>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في تنظيمه الهرمي لأنماط التعلم هذه ي</w:t>
      </w:r>
      <w:r w:rsidR="00CA61EF" w:rsidRPr="005F2B90">
        <w:rPr>
          <w:rFonts w:asciiTheme="majorBidi" w:hAnsiTheme="majorBidi" w:cs="Arabic Transparent"/>
          <w:sz w:val="32"/>
          <w:szCs w:val="32"/>
          <w:rtl/>
          <w:lang w:bidi="ar-DZ"/>
        </w:rPr>
        <w:t xml:space="preserve">عتبر </w:t>
      </w:r>
      <w:proofErr w:type="spellStart"/>
      <w:r w:rsidR="00CA61EF" w:rsidRPr="005F2B90">
        <w:rPr>
          <w:rFonts w:asciiTheme="majorBidi" w:hAnsiTheme="majorBidi" w:cs="Arabic Transparent"/>
          <w:sz w:val="32"/>
          <w:szCs w:val="32"/>
          <w:rtl/>
          <w:lang w:bidi="ar-DZ"/>
        </w:rPr>
        <w:t>ثورندايك</w:t>
      </w:r>
      <w:proofErr w:type="spellEnd"/>
      <w:r w:rsidR="00CA61EF" w:rsidRPr="005F2B90">
        <w:rPr>
          <w:rFonts w:asciiTheme="majorBidi" w:hAnsiTheme="majorBidi" w:cs="Arabic Transparent"/>
          <w:sz w:val="32"/>
          <w:szCs w:val="32"/>
          <w:rtl/>
          <w:lang w:bidi="ar-DZ"/>
        </w:rPr>
        <w:t xml:space="preserve"> تكوين الرابطة (</w:t>
      </w:r>
      <w:proofErr w:type="spellStart"/>
      <w:r w:rsidR="00CA61EF" w:rsidRPr="005F2B90">
        <w:rPr>
          <w:rFonts w:asciiTheme="majorBidi" w:hAnsiTheme="majorBidi" w:cs="Arabic Transparent"/>
          <w:sz w:val="32"/>
          <w:szCs w:val="32"/>
          <w:rtl/>
          <w:lang w:bidi="ar-DZ"/>
        </w:rPr>
        <w:t>وه</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نمط</w:t>
      </w:r>
      <w:proofErr w:type="spellEnd"/>
      <w:r w:rsidRPr="005F2B90">
        <w:rPr>
          <w:rFonts w:asciiTheme="majorBidi" w:hAnsiTheme="majorBidi" w:cs="Arabic Transparent"/>
          <w:sz w:val="32"/>
          <w:szCs w:val="32"/>
          <w:rtl/>
          <w:lang w:bidi="ar-DZ"/>
        </w:rPr>
        <w:t xml:space="preserve"> يحدث أيضا في تعلم </w:t>
      </w:r>
      <w:r w:rsidR="00CA61EF" w:rsidRPr="005F2B90">
        <w:rPr>
          <w:rFonts w:asciiTheme="majorBidi" w:hAnsiTheme="majorBidi" w:cs="Arabic Transparent"/>
          <w:sz w:val="32"/>
          <w:szCs w:val="32"/>
          <w:rtl/>
          <w:lang w:bidi="ar-DZ"/>
        </w:rPr>
        <w:t>الحيوان</w:t>
      </w:r>
      <w:proofErr w:type="spellStart"/>
      <w:r w:rsidR="00CA61EF" w:rsidRPr="005F2B90">
        <w:rPr>
          <w:rFonts w:asciiTheme="majorBidi" w:hAnsiTheme="majorBidi" w:cs="Arabic Transparent"/>
          <w:sz w:val="32"/>
          <w:szCs w:val="32"/>
          <w:rtl/>
          <w:lang w:bidi="ar-DZ"/>
        </w:rPr>
        <w:t>)</w:t>
      </w:r>
      <w:proofErr w:type="spellEnd"/>
      <w:r w:rsidR="00CA61EF" w:rsidRPr="005F2B90">
        <w:rPr>
          <w:rFonts w:asciiTheme="majorBidi" w:hAnsiTheme="majorBidi" w:cs="Arabic Transparent"/>
          <w:sz w:val="32"/>
          <w:szCs w:val="32"/>
          <w:rtl/>
          <w:lang w:bidi="ar-DZ"/>
        </w:rPr>
        <w:t xml:space="preserve"> ادني الأنماط </w:t>
      </w:r>
      <w:proofErr w:type="spellStart"/>
      <w:r w:rsidR="00CA61EF" w:rsidRPr="005F2B90">
        <w:rPr>
          <w:rFonts w:asciiTheme="majorBidi" w:hAnsiTheme="majorBidi" w:cs="Arabic Transparent"/>
          <w:sz w:val="32"/>
          <w:szCs w:val="32"/>
          <w:rtl/>
          <w:lang w:bidi="ar-DZ"/>
        </w:rPr>
        <w:t>جميعا،</w:t>
      </w:r>
      <w:proofErr w:type="spellEnd"/>
      <w:r w:rsidR="00CA61EF" w:rsidRPr="005F2B90">
        <w:rPr>
          <w:rFonts w:asciiTheme="majorBidi" w:hAnsiTheme="majorBidi" w:cs="Arabic Transparent"/>
          <w:sz w:val="32"/>
          <w:szCs w:val="32"/>
          <w:rtl/>
          <w:lang w:bidi="ar-DZ"/>
        </w:rPr>
        <w:t xml:space="preserve"> و</w:t>
      </w:r>
      <w:r w:rsidR="00CA61EF" w:rsidRPr="005F2B90">
        <w:rPr>
          <w:rFonts w:asciiTheme="majorBidi" w:hAnsiTheme="majorBidi" w:cs="Arabic Transparent" w:hint="cs"/>
          <w:sz w:val="32"/>
          <w:szCs w:val="32"/>
          <w:rtl/>
          <w:lang w:bidi="ar-DZ"/>
        </w:rPr>
        <w:t xml:space="preserve"> </w:t>
      </w:r>
      <w:proofErr w:type="spellStart"/>
      <w:r w:rsidR="00CA61EF" w:rsidRPr="005F2B90">
        <w:rPr>
          <w:rFonts w:asciiTheme="majorBidi" w:hAnsiTheme="majorBidi" w:cs="Arabic Transparent"/>
          <w:sz w:val="32"/>
          <w:szCs w:val="32"/>
          <w:rtl/>
          <w:lang w:bidi="ar-DZ"/>
        </w:rPr>
        <w:t>ه</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يضرب</w:t>
      </w:r>
      <w:proofErr w:type="spellEnd"/>
      <w:r w:rsidRPr="005F2B90">
        <w:rPr>
          <w:rFonts w:asciiTheme="majorBidi" w:hAnsiTheme="majorBidi" w:cs="Arabic Transparent"/>
          <w:sz w:val="32"/>
          <w:szCs w:val="32"/>
          <w:rtl/>
          <w:lang w:bidi="ar-DZ"/>
        </w:rPr>
        <w:t xml:space="preserve"> مثلا على هذا بالطريقة التي </w:t>
      </w:r>
      <w:r w:rsidRPr="005F2B90">
        <w:rPr>
          <w:rFonts w:asciiTheme="majorBidi" w:hAnsiTheme="majorBidi" w:cs="Arabic Transparent"/>
          <w:sz w:val="32"/>
          <w:szCs w:val="32"/>
          <w:rtl/>
          <w:lang w:bidi="ar-DZ"/>
        </w:rPr>
        <w:lastRenderedPageBreak/>
        <w:t xml:space="preserve">يتعلم </w:t>
      </w:r>
      <w:proofErr w:type="spellStart"/>
      <w:r w:rsidRPr="005F2B90">
        <w:rPr>
          <w:rFonts w:asciiTheme="majorBidi" w:hAnsiTheme="majorBidi" w:cs="Arabic Transparent"/>
          <w:sz w:val="32"/>
          <w:szCs w:val="32"/>
          <w:rtl/>
          <w:lang w:bidi="ar-DZ"/>
        </w:rPr>
        <w:t>بها</w:t>
      </w:r>
      <w:proofErr w:type="spellEnd"/>
      <w:r w:rsidRPr="005F2B90">
        <w:rPr>
          <w:rFonts w:asciiTheme="majorBidi" w:hAnsiTheme="majorBidi" w:cs="Arabic Transparent"/>
          <w:sz w:val="32"/>
          <w:szCs w:val="32"/>
          <w:rtl/>
          <w:lang w:bidi="ar-DZ"/>
        </w:rPr>
        <w:t xml:space="preserve"> الطفل عمره عشرة شهور كيف يدق الطبلة ونمط </w:t>
      </w:r>
      <w:r w:rsidR="00CA61EF" w:rsidRPr="005F2B90">
        <w:rPr>
          <w:rFonts w:asciiTheme="majorBidi" w:hAnsiTheme="majorBidi" w:cs="Arabic Transparent"/>
          <w:sz w:val="32"/>
          <w:szCs w:val="32"/>
          <w:rtl/>
          <w:lang w:bidi="ar-DZ"/>
        </w:rPr>
        <w:t>التعلم الأعلى من تكون الرابطة ه</w:t>
      </w:r>
      <w:r w:rsidR="00CA61EF"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 xml:space="preserve">التعلم عن طريق الرابطة مع وجود الأفكار ويمكن التمثيل عليه بطفلة عمرها سنتان تفكر في أمها بعد أن تسمع كلمة </w:t>
      </w:r>
      <w:proofErr w:type="spellStart"/>
      <w:r w:rsidRPr="005F2B90">
        <w:rPr>
          <w:rFonts w:asciiTheme="majorBidi" w:hAnsiTheme="majorBidi" w:cs="Arabic Transparent"/>
          <w:sz w:val="32"/>
          <w:szCs w:val="32"/>
          <w:rtl/>
          <w:lang w:bidi="ar-DZ"/>
        </w:rPr>
        <w:t>"أم"</w:t>
      </w:r>
      <w:proofErr w:type="spellEnd"/>
      <w:r w:rsidRPr="005F2B90">
        <w:rPr>
          <w:rFonts w:asciiTheme="majorBidi" w:hAnsiTheme="majorBidi" w:cs="Arabic Transparent"/>
          <w:sz w:val="32"/>
          <w:szCs w:val="32"/>
          <w:rtl/>
          <w:lang w:bidi="ar-DZ"/>
        </w:rPr>
        <w:t xml:space="preserve"> وقد يعرض الطالب الذي يدرس نظريات التعلم الحديثة على نظرية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المبسطة هذه ومن الصعب حقا ان نساوي حتى بين أعلى نمط</w:t>
      </w:r>
      <w:r w:rsidR="00CA61EF" w:rsidRPr="005F2B90">
        <w:rPr>
          <w:rFonts w:asciiTheme="majorBidi" w:hAnsiTheme="majorBidi" w:cs="Arabic Transparent"/>
          <w:sz w:val="32"/>
          <w:szCs w:val="32"/>
          <w:rtl/>
          <w:lang w:bidi="ar-DZ"/>
        </w:rPr>
        <w:t xml:space="preserve"> من أنماط </w:t>
      </w:r>
      <w:proofErr w:type="spellStart"/>
      <w:r w:rsidR="00CA61EF" w:rsidRPr="005F2B90">
        <w:rPr>
          <w:rFonts w:asciiTheme="majorBidi" w:hAnsiTheme="majorBidi" w:cs="Arabic Transparent"/>
          <w:sz w:val="32"/>
          <w:szCs w:val="32"/>
          <w:rtl/>
          <w:lang w:bidi="ar-DZ"/>
        </w:rPr>
        <w:t>ثورندايك</w:t>
      </w:r>
      <w:proofErr w:type="spellEnd"/>
      <w:r w:rsidR="00CA61EF" w:rsidRPr="005F2B90">
        <w:rPr>
          <w:rFonts w:asciiTheme="majorBidi" w:hAnsiTheme="majorBidi" w:cs="Arabic Transparent"/>
          <w:sz w:val="32"/>
          <w:szCs w:val="32"/>
          <w:rtl/>
          <w:lang w:bidi="ar-DZ"/>
        </w:rPr>
        <w:t xml:space="preserve"> التعليمية وه</w:t>
      </w:r>
      <w:r w:rsidR="00CA61EF"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 xml:space="preserve">التفكير الانتقائي والاستدلال وبين الأفعال وردود الأفعال المعقدة التي يحتاجها العلماء في إجراء عمليات عقلية بالغة التعقيد في عصر الذرة الذي </w:t>
      </w:r>
      <w:proofErr w:type="spellStart"/>
      <w:r w:rsidRPr="005F2B90">
        <w:rPr>
          <w:rFonts w:asciiTheme="majorBidi" w:hAnsiTheme="majorBidi" w:cs="Arabic Transparent"/>
          <w:sz w:val="32"/>
          <w:szCs w:val="32"/>
          <w:rtl/>
          <w:lang w:bidi="ar-DZ"/>
        </w:rPr>
        <w:t>نعيشه.</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6"/>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proofErr w:type="spellStart"/>
      <w:r w:rsidRPr="005F2B90">
        <w:rPr>
          <w:rFonts w:asciiTheme="majorBidi" w:hAnsiTheme="majorBidi" w:cs="Arabic Transparent"/>
          <w:sz w:val="32"/>
          <w:szCs w:val="32"/>
          <w:rtl/>
          <w:lang w:bidi="ar-DZ"/>
        </w:rPr>
        <w:t>3-</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b/>
          <w:bCs/>
          <w:sz w:val="32"/>
          <w:szCs w:val="32"/>
          <w:u w:val="thick"/>
          <w:rtl/>
          <w:lang w:bidi="ar-DZ"/>
        </w:rPr>
        <w:t>كل تعلم قابل للزيادة</w:t>
      </w:r>
      <w:r w:rsidRPr="005F2B90">
        <w:rPr>
          <w:rFonts w:asciiTheme="majorBidi" w:hAnsiTheme="majorBidi" w:cs="Arabic Transparent"/>
          <w:b/>
          <w:bCs/>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يلاحظ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في معظم تجاربه تناقص الوقت اللازم في المحاولات المتعددة والمتتالية وان هذا التناقص في الوقت ذاته تناقص بطيء واستنتج من ذلك أن التعلم لا يتم بصورة مفاجئة بل عن طريق خطوات صغيرة ومنتظمة ولا يحدث إطلاقا على شكل قفزات كبيرة جدا.</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وهنا</w:t>
      </w:r>
      <w:r w:rsidR="00CA61EF" w:rsidRPr="005F2B90">
        <w:rPr>
          <w:rFonts w:asciiTheme="majorBidi" w:hAnsiTheme="majorBidi" w:cs="Arabic Transparent"/>
          <w:sz w:val="32"/>
          <w:szCs w:val="32"/>
          <w:rtl/>
          <w:lang w:bidi="ar-DZ"/>
        </w:rPr>
        <w:t xml:space="preserve"> يمكن اختلاف جذري بين </w:t>
      </w:r>
      <w:proofErr w:type="spellStart"/>
      <w:r w:rsidR="00CA61EF" w:rsidRPr="005F2B90">
        <w:rPr>
          <w:rFonts w:asciiTheme="majorBidi" w:hAnsiTheme="majorBidi" w:cs="Arabic Transparent"/>
          <w:sz w:val="32"/>
          <w:szCs w:val="32"/>
          <w:rtl/>
          <w:lang w:bidi="ar-DZ"/>
        </w:rPr>
        <w:t>ثورندايك</w:t>
      </w:r>
      <w:proofErr w:type="spellEnd"/>
      <w:r w:rsidR="00CA61EF" w:rsidRPr="005F2B90">
        <w:rPr>
          <w:rFonts w:asciiTheme="majorBidi" w:hAnsiTheme="majorBidi" w:cs="Arabic Transparent"/>
          <w:sz w:val="32"/>
          <w:szCs w:val="32"/>
          <w:rtl/>
          <w:lang w:bidi="ar-DZ"/>
        </w:rPr>
        <w:t xml:space="preserve"> </w:t>
      </w:r>
      <w:proofErr w:type="spellStart"/>
      <w:r w:rsidR="00CA61EF" w:rsidRPr="005F2B90">
        <w:rPr>
          <w:rFonts w:asciiTheme="majorBidi" w:hAnsiTheme="majorBidi" w:cs="Arabic Transparent" w:hint="cs"/>
          <w:sz w:val="32"/>
          <w:szCs w:val="32"/>
          <w:rtl/>
          <w:lang w:bidi="ar-DZ"/>
        </w:rPr>
        <w:t>و</w:t>
      </w:r>
      <w:r w:rsidR="00CA61EF" w:rsidRPr="005F2B90">
        <w:rPr>
          <w:rFonts w:asciiTheme="majorBidi" w:hAnsiTheme="majorBidi" w:cs="Arabic Transparent"/>
          <w:sz w:val="32"/>
          <w:szCs w:val="32"/>
          <w:rtl/>
          <w:lang w:bidi="ar-DZ"/>
        </w:rPr>
        <w:t>الجشطلتيين</w:t>
      </w:r>
      <w:proofErr w:type="spellEnd"/>
      <w:r w:rsidR="00CA61EF" w:rsidRPr="005F2B90">
        <w:rPr>
          <w:rFonts w:asciiTheme="majorBidi" w:hAnsiTheme="majorBidi" w:cs="Arabic Transparent"/>
          <w:sz w:val="32"/>
          <w:szCs w:val="32"/>
          <w:rtl/>
          <w:lang w:bidi="ar-DZ"/>
        </w:rPr>
        <w:t xml:space="preserve"> </w:t>
      </w:r>
      <w:proofErr w:type="spellStart"/>
      <w:r w:rsidR="00CA61EF" w:rsidRPr="005F2B90">
        <w:rPr>
          <w:rFonts w:asciiTheme="majorBidi" w:hAnsiTheme="majorBidi" w:cs="Arabic Transparent"/>
          <w:sz w:val="32"/>
          <w:szCs w:val="32"/>
          <w:rtl/>
          <w:lang w:bidi="ar-DZ"/>
        </w:rPr>
        <w:t>وه</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لم</w:t>
      </w:r>
      <w:proofErr w:type="spellEnd"/>
      <w:r w:rsidRPr="005F2B90">
        <w:rPr>
          <w:rFonts w:asciiTheme="majorBidi" w:hAnsiTheme="majorBidi" w:cs="Arabic Transparent"/>
          <w:sz w:val="32"/>
          <w:szCs w:val="32"/>
          <w:rtl/>
          <w:lang w:bidi="ar-DZ"/>
        </w:rPr>
        <w:t xml:space="preserve"> يقبل المقولة </w:t>
      </w:r>
      <w:proofErr w:type="spellStart"/>
      <w:r w:rsidRPr="005F2B90">
        <w:rPr>
          <w:rFonts w:asciiTheme="majorBidi" w:hAnsiTheme="majorBidi" w:cs="Arabic Transparent"/>
          <w:sz w:val="32"/>
          <w:szCs w:val="32"/>
          <w:rtl/>
          <w:lang w:bidi="ar-DZ"/>
        </w:rPr>
        <w:t>الجشطالتية</w:t>
      </w:r>
      <w:proofErr w:type="spellEnd"/>
      <w:r w:rsidRPr="005F2B90">
        <w:rPr>
          <w:rFonts w:asciiTheme="majorBidi" w:hAnsiTheme="majorBidi" w:cs="Arabic Transparent"/>
          <w:sz w:val="32"/>
          <w:szCs w:val="32"/>
          <w:rtl/>
          <w:lang w:bidi="ar-DZ"/>
        </w:rPr>
        <w:t xml:space="preserve"> من أن</w:t>
      </w:r>
      <w:r w:rsidR="00CA61EF" w:rsidRPr="005F2B90">
        <w:rPr>
          <w:rFonts w:asciiTheme="majorBidi" w:hAnsiTheme="majorBidi" w:cs="Arabic Transparent"/>
          <w:sz w:val="32"/>
          <w:szCs w:val="32"/>
          <w:rtl/>
          <w:lang w:bidi="ar-DZ"/>
        </w:rPr>
        <w:t xml:space="preserve"> التعلم يتم عن طريق الاستبصار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الإدراك</w:t>
      </w:r>
      <w:proofErr w:type="spellEnd"/>
      <w:r w:rsidRPr="005F2B90">
        <w:rPr>
          <w:rFonts w:asciiTheme="majorBidi" w:hAnsiTheme="majorBidi" w:cs="Arabic Transparent"/>
          <w:sz w:val="32"/>
          <w:szCs w:val="32"/>
          <w:rtl/>
          <w:lang w:bidi="ar-DZ"/>
        </w:rPr>
        <w:t xml:space="preserve"> المباشر لمعنى </w:t>
      </w:r>
      <w:proofErr w:type="spellStart"/>
      <w:r w:rsidRPr="005F2B90">
        <w:rPr>
          <w:rFonts w:asciiTheme="majorBidi" w:hAnsiTheme="majorBidi" w:cs="Arabic Transparent"/>
          <w:sz w:val="32"/>
          <w:szCs w:val="32"/>
          <w:rtl/>
          <w:lang w:bidi="ar-DZ"/>
        </w:rPr>
        <w:t>الأشياء،</w:t>
      </w:r>
      <w:proofErr w:type="spellEnd"/>
      <w:r w:rsidRPr="005F2B90">
        <w:rPr>
          <w:rFonts w:asciiTheme="majorBidi" w:hAnsiTheme="majorBidi" w:cs="Arabic Transparent"/>
          <w:sz w:val="32"/>
          <w:szCs w:val="32"/>
          <w:rtl/>
          <w:lang w:bidi="ar-DZ"/>
        </w:rPr>
        <w:t xml:space="preserve"> إذ أن تجاربه لم تؤيد إمكاناته حدوث مثل هذا </w:t>
      </w:r>
      <w:proofErr w:type="spellStart"/>
      <w:r w:rsidRPr="005F2B90">
        <w:rPr>
          <w:rFonts w:asciiTheme="majorBidi" w:hAnsiTheme="majorBidi" w:cs="Arabic Transparent"/>
          <w:sz w:val="32"/>
          <w:szCs w:val="32"/>
          <w:rtl/>
          <w:lang w:bidi="ar-DZ"/>
        </w:rPr>
        <w:t>التعلم،</w:t>
      </w:r>
      <w:proofErr w:type="spellEnd"/>
      <w:r w:rsidRPr="005F2B90">
        <w:rPr>
          <w:rFonts w:asciiTheme="majorBidi" w:hAnsiTheme="majorBidi" w:cs="Arabic Transparent"/>
          <w:sz w:val="32"/>
          <w:szCs w:val="32"/>
          <w:rtl/>
          <w:lang w:bidi="ar-DZ"/>
        </w:rPr>
        <w:t xml:space="preserve"> فقط لاحظ أن الرسومات البيانية التي سجلت عليها الأوقات ومحاولات التعلم التي كانت تقوم </w:t>
      </w:r>
      <w:proofErr w:type="spellStart"/>
      <w:r w:rsidRPr="005F2B90">
        <w:rPr>
          <w:rFonts w:asciiTheme="majorBidi" w:hAnsiTheme="majorBidi" w:cs="Arabic Transparent"/>
          <w:sz w:val="32"/>
          <w:szCs w:val="32"/>
          <w:rtl/>
          <w:lang w:bidi="ar-DZ"/>
        </w:rPr>
        <w:t>بها</w:t>
      </w:r>
      <w:proofErr w:type="spellEnd"/>
      <w:r w:rsidRPr="005F2B90">
        <w:rPr>
          <w:rFonts w:asciiTheme="majorBidi" w:hAnsiTheme="majorBidi" w:cs="Arabic Transparent"/>
          <w:sz w:val="32"/>
          <w:szCs w:val="32"/>
          <w:rtl/>
          <w:lang w:bidi="ar-DZ"/>
        </w:rPr>
        <w:t xml:space="preserve"> الحيوانات قد أثارت إلى وجود ثبات نسبي عندما كانت هذه ال</w:t>
      </w:r>
      <w:r w:rsidR="00CA61EF" w:rsidRPr="005F2B90">
        <w:rPr>
          <w:rFonts w:asciiTheme="majorBidi" w:hAnsiTheme="majorBidi" w:cs="Arabic Transparent"/>
          <w:sz w:val="32"/>
          <w:szCs w:val="32"/>
          <w:rtl/>
          <w:lang w:bidi="ar-DZ"/>
        </w:rPr>
        <w:t xml:space="preserve">حيوانات لا تمارس عملية التعلم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كانت</w:t>
      </w:r>
      <w:proofErr w:type="spellEnd"/>
      <w:r w:rsidRPr="005F2B90">
        <w:rPr>
          <w:rFonts w:asciiTheme="majorBidi" w:hAnsiTheme="majorBidi" w:cs="Arabic Transparent"/>
          <w:sz w:val="32"/>
          <w:szCs w:val="32"/>
          <w:rtl/>
          <w:lang w:bidi="ar-DZ"/>
        </w:rPr>
        <w:t xml:space="preserve"> في حالت إلغاء التعلم.</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proofErr w:type="spellStart"/>
      <w:r w:rsidRPr="005F2B90">
        <w:rPr>
          <w:rFonts w:asciiTheme="majorBidi" w:hAnsiTheme="majorBidi" w:cs="Arabic Transparent"/>
          <w:sz w:val="32"/>
          <w:szCs w:val="32"/>
          <w:rtl/>
          <w:lang w:bidi="ar-DZ"/>
        </w:rPr>
        <w:t>4-</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b/>
          <w:bCs/>
          <w:sz w:val="32"/>
          <w:szCs w:val="32"/>
          <w:u w:val="thick"/>
          <w:rtl/>
          <w:lang w:bidi="ar-DZ"/>
        </w:rPr>
        <w:t>يزداد التعلم بانتشار الأثر</w:t>
      </w:r>
      <w:r w:rsidRPr="005F2B90">
        <w:rPr>
          <w:rFonts w:asciiTheme="majorBidi" w:hAnsiTheme="majorBidi" w:cs="Arabic Transparent"/>
          <w:b/>
          <w:bCs/>
          <w:sz w:val="32"/>
          <w:szCs w:val="32"/>
          <w:rtl/>
          <w:lang w:bidi="ar-DZ"/>
        </w:rPr>
        <w:t>:</w:t>
      </w:r>
      <w:r w:rsidRPr="005F2B90">
        <w:rPr>
          <w:rFonts w:asciiTheme="majorBidi" w:hAnsiTheme="majorBidi" w:cs="Arabic Transparent"/>
          <w:sz w:val="32"/>
          <w:szCs w:val="32"/>
          <w:rtl/>
          <w:lang w:bidi="ar-DZ"/>
        </w:rPr>
        <w:t xml:space="preserve"> </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بعد أن قدم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قانون الانتماء الذي ظهر في كتاباته بعد عام 1932 والمقصود بالانتماء</w:t>
      </w:r>
      <w:r w:rsidR="00CA61EF" w:rsidRPr="005F2B90">
        <w:rPr>
          <w:rFonts w:asciiTheme="majorBidi" w:hAnsiTheme="majorBidi" w:cs="Arabic Transparent"/>
          <w:sz w:val="32"/>
          <w:szCs w:val="32"/>
          <w:rtl/>
          <w:lang w:bidi="ar-DZ"/>
        </w:rPr>
        <w:t xml:space="preserve"> هنا أن أي ارتباط وحدتين أ</w:t>
      </w:r>
      <w:r w:rsidR="00CA61EF"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فكرتين يتم بصورة أسرع إذ</w:t>
      </w:r>
      <w:r w:rsidR="00CA61EF" w:rsidRPr="005F2B90">
        <w:rPr>
          <w:rFonts w:asciiTheme="majorBidi" w:hAnsiTheme="majorBidi" w:cs="Arabic Transparent"/>
          <w:sz w:val="32"/>
          <w:szCs w:val="32"/>
          <w:rtl/>
          <w:lang w:bidi="ar-DZ"/>
        </w:rPr>
        <w:t xml:space="preserve">ا ما نظر المتعلم لهما كوحدتين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فكرتين</w:t>
      </w:r>
      <w:proofErr w:type="spellEnd"/>
      <w:r w:rsidRPr="005F2B90">
        <w:rPr>
          <w:rFonts w:asciiTheme="majorBidi" w:hAnsiTheme="majorBidi" w:cs="Arabic Transparent"/>
          <w:sz w:val="32"/>
          <w:szCs w:val="32"/>
          <w:rtl/>
          <w:lang w:bidi="ar-DZ"/>
        </w:rPr>
        <w:t xml:space="preserve"> تنتميان كل إلى الأخرى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يتصاحبان</w:t>
      </w:r>
      <w:proofErr w:type="spellEnd"/>
      <w:r w:rsidRPr="005F2B90">
        <w:rPr>
          <w:rFonts w:asciiTheme="majorBidi" w:hAnsiTheme="majorBidi" w:cs="Arabic Transparent"/>
          <w:sz w:val="32"/>
          <w:szCs w:val="32"/>
          <w:rtl/>
          <w:lang w:bidi="ar-DZ"/>
        </w:rPr>
        <w:t xml:space="preserve"> معا،أضاف دليلا تجريبيا آخر </w:t>
      </w:r>
      <w:r w:rsidRPr="005F2B90">
        <w:rPr>
          <w:rFonts w:asciiTheme="majorBidi" w:hAnsiTheme="majorBidi" w:cs="Arabic Transparent"/>
          <w:sz w:val="32"/>
          <w:szCs w:val="32"/>
          <w:rtl/>
          <w:lang w:bidi="ar-DZ"/>
        </w:rPr>
        <w:lastRenderedPageBreak/>
        <w:t xml:space="preserve">على صحة قانون </w:t>
      </w:r>
      <w:proofErr w:type="spellStart"/>
      <w:r w:rsidRPr="005F2B90">
        <w:rPr>
          <w:rFonts w:asciiTheme="majorBidi" w:hAnsiTheme="majorBidi" w:cs="Arabic Transparent"/>
          <w:sz w:val="32"/>
          <w:szCs w:val="32"/>
          <w:rtl/>
          <w:lang w:bidi="ar-DZ"/>
        </w:rPr>
        <w:t>الأثر،</w:t>
      </w:r>
      <w:proofErr w:type="spellEnd"/>
      <w:r w:rsidRPr="005F2B90">
        <w:rPr>
          <w:rFonts w:asciiTheme="majorBidi" w:hAnsiTheme="majorBidi" w:cs="Arabic Transparent"/>
          <w:sz w:val="32"/>
          <w:szCs w:val="32"/>
          <w:rtl/>
          <w:lang w:bidi="ar-DZ"/>
        </w:rPr>
        <w:t xml:space="preserve"> ولقد كان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بهدف من وراء تجاربه إلى إثبات أن تأثير حالة من حالات الإثابة لا يمتد إلى الرابطة التي تنمي إليها تلك الحالة فقط بل ان ذلك التأثير يمتد إلى الروابط الأخرى المجاورة زمنيا لتلك الرابطة.</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5-</w:t>
      </w:r>
      <w:r w:rsidRPr="005F2B90">
        <w:rPr>
          <w:rFonts w:asciiTheme="majorBidi" w:hAnsiTheme="majorBidi" w:cs="Arabic Transparent"/>
          <w:b/>
          <w:bCs/>
          <w:sz w:val="32"/>
          <w:szCs w:val="32"/>
          <w:u w:val="thick"/>
          <w:rtl/>
          <w:lang w:bidi="ar-DZ"/>
        </w:rPr>
        <w:t xml:space="preserve">جميع </w:t>
      </w:r>
      <w:proofErr w:type="gramStart"/>
      <w:r w:rsidRPr="005F2B90">
        <w:rPr>
          <w:rFonts w:asciiTheme="majorBidi" w:hAnsiTheme="majorBidi" w:cs="Arabic Transparent"/>
          <w:b/>
          <w:bCs/>
          <w:sz w:val="32"/>
          <w:szCs w:val="32"/>
          <w:u w:val="thick"/>
          <w:rtl/>
          <w:lang w:bidi="ar-DZ"/>
        </w:rPr>
        <w:t>ثدييات</w:t>
      </w:r>
      <w:proofErr w:type="gramEnd"/>
      <w:r w:rsidRPr="005F2B90">
        <w:rPr>
          <w:rFonts w:asciiTheme="majorBidi" w:hAnsiTheme="majorBidi" w:cs="Arabic Transparent"/>
          <w:b/>
          <w:bCs/>
          <w:sz w:val="32"/>
          <w:szCs w:val="32"/>
          <w:u w:val="thick"/>
          <w:rtl/>
          <w:lang w:bidi="ar-DZ"/>
        </w:rPr>
        <w:t xml:space="preserve"> تتعلم بطريقة واحدة:</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عندما بدا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يرفض دور العمليات العقلية في التعلم مفضلا الانتقاء والارتباط المباشرين بدا في الوقت ذاته يصر على أن تعلم الإنسان وتعلم الحيوان يتبعان قوانين أساسية </w:t>
      </w:r>
      <w:proofErr w:type="spellStart"/>
      <w:r w:rsidRPr="005F2B90">
        <w:rPr>
          <w:rFonts w:asciiTheme="majorBidi" w:hAnsiTheme="majorBidi" w:cs="Arabic Transparent"/>
          <w:sz w:val="32"/>
          <w:szCs w:val="32"/>
          <w:rtl/>
          <w:lang w:bidi="ar-DZ"/>
        </w:rPr>
        <w:t>واحدة،</w:t>
      </w:r>
      <w:proofErr w:type="spellEnd"/>
      <w:r w:rsidRPr="005F2B90">
        <w:rPr>
          <w:rFonts w:asciiTheme="majorBidi" w:hAnsiTheme="majorBidi" w:cs="Arabic Transparent"/>
          <w:sz w:val="32"/>
          <w:szCs w:val="32"/>
          <w:rtl/>
          <w:lang w:bidi="ar-DZ"/>
        </w:rPr>
        <w:t xml:space="preserve"> وباستثناء التغذية الرجعية في تعلم اللغات وهي التي لا تؤثر في الموقف التعليمي بصورة مباشرة لما يجد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ضرورة لطرق خاصة لازمة لتفسير تعلم </w:t>
      </w:r>
      <w:proofErr w:type="spellStart"/>
      <w:r w:rsidRPr="005F2B90">
        <w:rPr>
          <w:rFonts w:asciiTheme="majorBidi" w:hAnsiTheme="majorBidi" w:cs="Arabic Transparent"/>
          <w:sz w:val="32"/>
          <w:szCs w:val="32"/>
          <w:rtl/>
          <w:lang w:bidi="ar-DZ"/>
        </w:rPr>
        <w:t>الإنسان.</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7"/>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إن نظام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في التعلم وضع بطريقة تخفي من الأحيان بعض الاختلافات </w:t>
      </w:r>
      <w:proofErr w:type="spellStart"/>
      <w:r w:rsidRPr="005F2B90">
        <w:rPr>
          <w:rFonts w:asciiTheme="majorBidi" w:hAnsiTheme="majorBidi" w:cs="Arabic Transparent"/>
          <w:sz w:val="32"/>
          <w:szCs w:val="32"/>
          <w:rtl/>
          <w:lang w:bidi="ar-DZ"/>
        </w:rPr>
        <w:t>الهامة،</w:t>
      </w:r>
      <w:proofErr w:type="spellEnd"/>
      <w:r w:rsidRPr="005F2B90">
        <w:rPr>
          <w:rFonts w:asciiTheme="majorBidi" w:hAnsiTheme="majorBidi" w:cs="Arabic Transparent"/>
          <w:sz w:val="32"/>
          <w:szCs w:val="32"/>
          <w:rtl/>
          <w:lang w:bidi="ar-DZ"/>
        </w:rPr>
        <w:t xml:space="preserve"> فالنشاطات والخصائص التي هي بطبيعتها نشاطات وخصائص عقلية ينسبها نظام </w:t>
      </w:r>
      <w:proofErr w:type="spellStart"/>
      <w:r w:rsidRPr="005F2B90">
        <w:rPr>
          <w:rFonts w:asciiTheme="majorBidi" w:hAnsiTheme="majorBidi" w:cs="Arabic Transparent"/>
          <w:sz w:val="32"/>
          <w:szCs w:val="32"/>
          <w:rtl/>
          <w:lang w:bidi="ar-DZ"/>
        </w:rPr>
        <w:t>ثورندايك</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في التعلم إلى التركيب الجسماني والعمليات </w:t>
      </w:r>
      <w:proofErr w:type="spellStart"/>
      <w:r w:rsidRPr="005F2B90">
        <w:rPr>
          <w:rFonts w:asciiTheme="majorBidi" w:hAnsiTheme="majorBidi" w:cs="Arabic Transparent"/>
          <w:sz w:val="32"/>
          <w:szCs w:val="32"/>
          <w:rtl/>
          <w:lang w:bidi="ar-DZ"/>
        </w:rPr>
        <w:t>النفسية،</w:t>
      </w:r>
      <w:proofErr w:type="spellEnd"/>
      <w:r w:rsidRPr="005F2B90">
        <w:rPr>
          <w:rFonts w:asciiTheme="majorBidi" w:hAnsiTheme="majorBidi" w:cs="Arabic Transparent"/>
          <w:sz w:val="32"/>
          <w:szCs w:val="32"/>
          <w:rtl/>
          <w:lang w:bidi="ar-DZ"/>
        </w:rPr>
        <w:t xml:space="preserve"> نجده يصف الانعكاسات (الأفعال المنعكسة</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والغرائز والقدرات على أنها نزعات غير متعلقة وانه يمكن تمييزها من خلال الاستجابات المحددة وبساطة الموقف.</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بدأت نظرية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بمفهومي المثير والاستجابة بمفهوم وكان مهتما </w:t>
      </w:r>
      <w:r w:rsidR="00CA61EF" w:rsidRPr="005F2B90">
        <w:rPr>
          <w:rFonts w:asciiTheme="majorBidi" w:hAnsiTheme="majorBidi" w:cs="Arabic Transparent"/>
          <w:sz w:val="32"/>
          <w:szCs w:val="32"/>
          <w:rtl/>
          <w:lang w:bidi="ar-DZ"/>
        </w:rPr>
        <w:t xml:space="preserve">بصورة خاصة "بالرابطة </w:t>
      </w:r>
      <w:proofErr w:type="spellStart"/>
      <w:r w:rsidR="00CA61EF" w:rsidRPr="005F2B90">
        <w:rPr>
          <w:rFonts w:asciiTheme="majorBidi" w:hAnsiTheme="majorBidi" w:cs="Arabic Transparent"/>
          <w:sz w:val="32"/>
          <w:szCs w:val="32"/>
          <w:rtl/>
          <w:lang w:bidi="ar-DZ"/>
        </w:rPr>
        <w:t>العصبية"</w:t>
      </w:r>
      <w:proofErr w:type="spellEnd"/>
      <w:r w:rsidR="00CA61EF" w:rsidRPr="005F2B90">
        <w:rPr>
          <w:rFonts w:asciiTheme="majorBidi" w:hAnsiTheme="majorBidi" w:cs="Arabic Transparent"/>
          <w:sz w:val="32"/>
          <w:szCs w:val="32"/>
          <w:rtl/>
          <w:lang w:bidi="ar-DZ"/>
        </w:rPr>
        <w:t xml:space="preserve">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الوصلات</w:t>
      </w:r>
      <w:proofErr w:type="spellEnd"/>
      <w:r w:rsidRPr="005F2B90">
        <w:rPr>
          <w:rFonts w:asciiTheme="majorBidi" w:hAnsiTheme="majorBidi" w:cs="Arabic Transparent"/>
          <w:sz w:val="32"/>
          <w:szCs w:val="32"/>
          <w:rtl/>
          <w:lang w:bidi="ar-DZ"/>
        </w:rPr>
        <w:t xml:space="preserve"> بين الخلايا العصبية التي تكمل دائرة المثير </w:t>
      </w:r>
      <w:proofErr w:type="spellStart"/>
      <w:r w:rsidRPr="005F2B90">
        <w:rPr>
          <w:rFonts w:asciiTheme="majorBidi" w:hAnsiTheme="majorBidi" w:cs="Arabic Transparent"/>
          <w:sz w:val="32"/>
          <w:szCs w:val="32"/>
          <w:rtl/>
          <w:lang w:bidi="ar-DZ"/>
        </w:rPr>
        <w:t>والاستجابة،</w:t>
      </w:r>
      <w:proofErr w:type="spellEnd"/>
      <w:r w:rsidRPr="005F2B90">
        <w:rPr>
          <w:rFonts w:asciiTheme="majorBidi" w:hAnsiTheme="majorBidi" w:cs="Arabic Transparent"/>
          <w:sz w:val="32"/>
          <w:szCs w:val="32"/>
          <w:rtl/>
          <w:lang w:bidi="ar-DZ"/>
        </w:rPr>
        <w:t xml:space="preserve"> وفي بادئ الأمر كان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مهتما بالأسس الفسيولوجية للتعلم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ولذلك بدا تجاربه على مفهوم التعلم عند الحيوان ولكنه كان مقتنعا بان التعلم عند الإنسان يمكن تفسيره بطريقة تكاد تشبه تماما الطريقة التي يفسر </w:t>
      </w:r>
      <w:proofErr w:type="spellStart"/>
      <w:r w:rsidRPr="005F2B90">
        <w:rPr>
          <w:rFonts w:asciiTheme="majorBidi" w:hAnsiTheme="majorBidi" w:cs="Arabic Transparent"/>
          <w:sz w:val="32"/>
          <w:szCs w:val="32"/>
          <w:rtl/>
          <w:lang w:bidi="ar-DZ"/>
        </w:rPr>
        <w:t>بها</w:t>
      </w:r>
      <w:proofErr w:type="spellEnd"/>
      <w:r w:rsidRPr="005F2B90">
        <w:rPr>
          <w:rFonts w:asciiTheme="majorBidi" w:hAnsiTheme="majorBidi" w:cs="Arabic Transparent"/>
          <w:sz w:val="32"/>
          <w:szCs w:val="32"/>
          <w:rtl/>
          <w:lang w:bidi="ar-DZ"/>
        </w:rPr>
        <w:t xml:space="preserve"> التعلم عند الحيوان وفي حقيقة </w:t>
      </w:r>
      <w:r w:rsidRPr="005F2B90">
        <w:rPr>
          <w:rFonts w:asciiTheme="majorBidi" w:hAnsiTheme="majorBidi" w:cs="Arabic Transparent"/>
          <w:sz w:val="32"/>
          <w:szCs w:val="32"/>
          <w:rtl/>
          <w:lang w:bidi="ar-DZ"/>
        </w:rPr>
        <w:lastRenderedPageBreak/>
        <w:t>الأمر فان نظرية الار</w:t>
      </w:r>
      <w:r w:rsidR="00CA61EF" w:rsidRPr="005F2B90">
        <w:rPr>
          <w:rFonts w:asciiTheme="majorBidi" w:hAnsiTheme="majorBidi" w:cs="Arabic Transparent"/>
          <w:sz w:val="32"/>
          <w:szCs w:val="32"/>
          <w:rtl/>
          <w:lang w:bidi="ar-DZ"/>
        </w:rPr>
        <w:t xml:space="preserve">تباط </w:t>
      </w:r>
      <w:proofErr w:type="spellStart"/>
      <w:r w:rsidR="00CA61EF" w:rsidRPr="005F2B90">
        <w:rPr>
          <w:rFonts w:asciiTheme="majorBidi" w:hAnsiTheme="majorBidi" w:cs="Arabic Transparent"/>
          <w:sz w:val="32"/>
          <w:szCs w:val="32"/>
          <w:rtl/>
          <w:lang w:bidi="ar-DZ"/>
        </w:rPr>
        <w:t>لثورندايك</w:t>
      </w:r>
      <w:proofErr w:type="spellEnd"/>
      <w:r w:rsidR="00CA61EF" w:rsidRPr="005F2B90">
        <w:rPr>
          <w:rFonts w:asciiTheme="majorBidi" w:hAnsiTheme="majorBidi" w:cs="Arabic Transparent"/>
          <w:sz w:val="32"/>
          <w:szCs w:val="32"/>
          <w:rtl/>
          <w:lang w:bidi="ar-DZ"/>
        </w:rPr>
        <w:t xml:space="preserve"> تعني أن التعلم ه</w:t>
      </w:r>
      <w:r w:rsidR="00CA61EF"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عملية إكمال الروابط العصبية والدوائر العصبية.</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وقد قدمت لنا تجارب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ثلاثة قوانين أولية سبق شرحها في هذا الفصل وهذه القوانين هي قانون الاستعداد وقانون المران وقانون الأثر.</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كانت نظرية الارتباط مهتمة بوضع فرضيات تتعلق بالجانب </w:t>
      </w:r>
      <w:proofErr w:type="spellStart"/>
      <w:r w:rsidRPr="005F2B90">
        <w:rPr>
          <w:rFonts w:asciiTheme="majorBidi" w:hAnsiTheme="majorBidi" w:cs="Arabic Transparent"/>
          <w:sz w:val="32"/>
          <w:szCs w:val="32"/>
          <w:rtl/>
          <w:lang w:bidi="ar-DZ"/>
        </w:rPr>
        <w:t>الفيزيولوجي</w:t>
      </w:r>
      <w:proofErr w:type="spellEnd"/>
      <w:r w:rsidRPr="005F2B90">
        <w:rPr>
          <w:rFonts w:asciiTheme="majorBidi" w:hAnsiTheme="majorBidi" w:cs="Arabic Transparent"/>
          <w:sz w:val="32"/>
          <w:szCs w:val="32"/>
          <w:rtl/>
          <w:lang w:bidi="ar-DZ"/>
        </w:rPr>
        <w:t xml:space="preserve"> لعملية </w:t>
      </w:r>
      <w:proofErr w:type="spellStart"/>
      <w:r w:rsidRPr="005F2B90">
        <w:rPr>
          <w:rFonts w:asciiTheme="majorBidi" w:hAnsiTheme="majorBidi" w:cs="Arabic Transparent"/>
          <w:sz w:val="32"/>
          <w:szCs w:val="32"/>
          <w:rtl/>
          <w:lang w:bidi="ar-DZ"/>
        </w:rPr>
        <w:t>التعلم،</w:t>
      </w:r>
      <w:proofErr w:type="spellEnd"/>
      <w:r w:rsidRPr="005F2B90">
        <w:rPr>
          <w:rFonts w:asciiTheme="majorBidi" w:hAnsiTheme="majorBidi" w:cs="Arabic Transparent"/>
          <w:sz w:val="32"/>
          <w:szCs w:val="32"/>
          <w:rtl/>
          <w:lang w:bidi="ar-DZ"/>
        </w:rPr>
        <w:t xml:space="preserve"> فان الكثير من الدراسات التي جاءت بعدها أخذت تحاول اكتشاف جوانب أخرى من هذه العملية وفي وقت من الأوقات بدا بعض علماء النفس يشككون بصحة فرضية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وتجدد الجدل حول هذه الفرضيات في الوقت الحاضر نتيجة ظهور اتجاهات علم النفس الحديث التي تؤكد على دور</w:t>
      </w:r>
      <w:r w:rsidR="00CA61EF" w:rsidRPr="005F2B90">
        <w:rPr>
          <w:rFonts w:asciiTheme="majorBidi" w:hAnsiTheme="majorBidi" w:cs="Arabic Transparent"/>
          <w:sz w:val="32"/>
          <w:szCs w:val="32"/>
          <w:rtl/>
          <w:lang w:bidi="ar-DZ"/>
        </w:rPr>
        <w:t xml:space="preserve"> التربية التطورية </w:t>
      </w:r>
      <w:proofErr w:type="spellStart"/>
      <w:r w:rsidR="00CA61EF" w:rsidRPr="005F2B90">
        <w:rPr>
          <w:rFonts w:asciiTheme="majorBidi" w:hAnsiTheme="majorBidi" w:cs="Arabic Transparent"/>
          <w:sz w:val="32"/>
          <w:szCs w:val="32"/>
          <w:rtl/>
          <w:lang w:bidi="ar-DZ"/>
        </w:rPr>
        <w:t>أةالوجدانية</w:t>
      </w:r>
      <w:proofErr w:type="spellEnd"/>
      <w:r w:rsidR="00CA61EF" w:rsidRPr="005F2B90">
        <w:rPr>
          <w:rFonts w:asciiTheme="majorBidi" w:hAnsiTheme="majorBidi" w:cs="Arabic Transparent"/>
          <w:sz w:val="32"/>
          <w:szCs w:val="32"/>
          <w:rtl/>
          <w:lang w:bidi="ar-DZ"/>
        </w:rPr>
        <w:t xml:space="preserve">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الإنسانية</w:t>
      </w:r>
      <w:proofErr w:type="spellEnd"/>
      <w:r w:rsidRPr="005F2B90">
        <w:rPr>
          <w:rFonts w:asciiTheme="majorBidi" w:hAnsiTheme="majorBidi" w:cs="Arabic Transparent"/>
          <w:sz w:val="32"/>
          <w:szCs w:val="32"/>
          <w:rtl/>
          <w:lang w:bidi="ar-DZ"/>
        </w:rPr>
        <w:t xml:space="preserve"> ويمكن لأصحاب هذه الاتجاهات ان يتقبل</w:t>
      </w:r>
      <w:r w:rsidR="00CA61EF" w:rsidRPr="005F2B90">
        <w:rPr>
          <w:rFonts w:asciiTheme="majorBidi" w:hAnsiTheme="majorBidi" w:cs="Arabic Transparent"/>
          <w:sz w:val="32"/>
          <w:szCs w:val="32"/>
          <w:rtl/>
          <w:lang w:bidi="ar-DZ"/>
        </w:rPr>
        <w:t xml:space="preserve">وا نظرية </w:t>
      </w:r>
      <w:proofErr w:type="spellStart"/>
      <w:r w:rsidR="00CA61EF" w:rsidRPr="005F2B90">
        <w:rPr>
          <w:rFonts w:asciiTheme="majorBidi" w:hAnsiTheme="majorBidi" w:cs="Arabic Transparent"/>
          <w:sz w:val="32"/>
          <w:szCs w:val="32"/>
          <w:rtl/>
          <w:lang w:bidi="ar-DZ"/>
        </w:rPr>
        <w:t>ثورندايك</w:t>
      </w:r>
      <w:proofErr w:type="spellEnd"/>
      <w:r w:rsidR="00CA61EF" w:rsidRPr="005F2B90">
        <w:rPr>
          <w:rFonts w:asciiTheme="majorBidi" w:hAnsiTheme="majorBidi" w:cs="Arabic Transparent"/>
          <w:sz w:val="32"/>
          <w:szCs w:val="32"/>
          <w:rtl/>
          <w:lang w:bidi="ar-DZ"/>
        </w:rPr>
        <w:t xml:space="preserve"> بتسامح اكبر </w:t>
      </w:r>
      <w:proofErr w:type="spellStart"/>
      <w:r w:rsidR="00CA61EF" w:rsidRPr="005F2B90">
        <w:rPr>
          <w:rFonts w:asciiTheme="majorBidi" w:hAnsiTheme="majorBidi" w:cs="Arabic Transparent"/>
          <w:sz w:val="32"/>
          <w:szCs w:val="32"/>
          <w:rtl/>
          <w:lang w:bidi="ar-DZ"/>
        </w:rPr>
        <w:t>ل</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إنهما</w:t>
      </w:r>
      <w:proofErr w:type="spellEnd"/>
      <w:r w:rsidRPr="005F2B90">
        <w:rPr>
          <w:rFonts w:asciiTheme="majorBidi" w:hAnsiTheme="majorBidi" w:cs="Arabic Transparent"/>
          <w:sz w:val="32"/>
          <w:szCs w:val="32"/>
          <w:rtl/>
          <w:lang w:bidi="ar-DZ"/>
        </w:rPr>
        <w:t xml:space="preserve"> قبلوا بفرضياته عن التعلم باعتبارها حلقة مفقودة بين أعمال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إن إسهام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في نظريات التعلم الحديث لا يرقى إليه شك حقيقة قد لا تجد في صفوف المعلمين اليوم من تمكن اعتبار داعيا لطريقة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ولكن القليل متهم من لا يستخدم في ممارسته لفن التعليم قوانين </w:t>
      </w:r>
      <w:proofErr w:type="spellStart"/>
      <w:r w:rsidRPr="005F2B90">
        <w:rPr>
          <w:rFonts w:asciiTheme="majorBidi" w:hAnsiTheme="majorBidi" w:cs="Arabic Transparent"/>
          <w:sz w:val="32"/>
          <w:szCs w:val="32"/>
          <w:rtl/>
          <w:lang w:bidi="ar-DZ"/>
        </w:rPr>
        <w:t>ثورندايك.</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8"/>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b/>
          <w:bCs/>
          <w:sz w:val="32"/>
          <w:szCs w:val="32"/>
          <w:u w:val="thick"/>
          <w:rtl/>
          <w:lang w:bidi="ar-DZ"/>
        </w:rPr>
      </w:pPr>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u w:val="thick"/>
          <w:rtl/>
          <w:lang w:bidi="ar-DZ"/>
        </w:rPr>
        <w:t xml:space="preserve">نظرية الاشتراط الكلاسيكي </w:t>
      </w:r>
      <w:proofErr w:type="spellStart"/>
      <w:r w:rsidRPr="005F2B90">
        <w:rPr>
          <w:rFonts w:asciiTheme="majorBidi" w:hAnsiTheme="majorBidi" w:cs="Arabic Transparent"/>
          <w:b/>
          <w:bCs/>
          <w:sz w:val="32"/>
          <w:szCs w:val="32"/>
          <w:u w:val="thick"/>
          <w:rtl/>
          <w:lang w:bidi="ar-DZ"/>
        </w:rPr>
        <w:t>لبافلوف</w:t>
      </w:r>
      <w:proofErr w:type="spellEnd"/>
      <w:r w:rsidRPr="005F2B90">
        <w:rPr>
          <w:rFonts w:asciiTheme="majorBidi" w:hAnsiTheme="majorBidi" w:cs="Arabic Transparent"/>
          <w:b/>
          <w:bCs/>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السلوك الإنساني ومعظمه ناجما عن التعلم ولكي ندرك إلى مدى يصل اثر التعلم على حياتنا تصور انك استيقظت من نومك ذات صباح ووجدت أن كل ما تعلمته سابقا قد زال من الوجود وانك رجعت القهقرى إلى ما يسميه "جون </w:t>
      </w:r>
      <w:proofErr w:type="spellStart"/>
      <w:r w:rsidRPr="005F2B90">
        <w:rPr>
          <w:rFonts w:asciiTheme="majorBidi" w:hAnsiTheme="majorBidi" w:cs="Arabic Transparent"/>
          <w:sz w:val="32"/>
          <w:szCs w:val="32"/>
          <w:rtl/>
          <w:lang w:bidi="ar-DZ"/>
        </w:rPr>
        <w:t>لوك"</w:t>
      </w:r>
      <w:proofErr w:type="spellEnd"/>
      <w:r w:rsidR="00CA61EF" w:rsidRPr="005F2B90">
        <w:rPr>
          <w:rFonts w:asciiTheme="majorBidi" w:hAnsiTheme="majorBidi" w:cs="Arabic Transparent"/>
          <w:sz w:val="32"/>
          <w:szCs w:val="32"/>
          <w:rtl/>
          <w:lang w:bidi="ar-DZ"/>
        </w:rPr>
        <w:t xml:space="preserve"> بالصفحة البيضاء </w:t>
      </w:r>
      <w:proofErr w:type="spellStart"/>
      <w:r w:rsidR="00CA61EF" w:rsidRPr="005F2B90">
        <w:rPr>
          <w:rFonts w:asciiTheme="majorBidi" w:hAnsiTheme="majorBidi" w:cs="Arabic Transparent"/>
          <w:sz w:val="32"/>
          <w:szCs w:val="32"/>
          <w:rtl/>
          <w:lang w:bidi="ar-DZ"/>
        </w:rPr>
        <w:t>أ</w:t>
      </w:r>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اللوحة</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الملساء،</w:t>
      </w:r>
      <w:proofErr w:type="spellEnd"/>
      <w:r w:rsidRPr="005F2B90">
        <w:rPr>
          <w:rFonts w:asciiTheme="majorBidi" w:hAnsiTheme="majorBidi" w:cs="Arabic Transparent"/>
          <w:sz w:val="32"/>
          <w:szCs w:val="32"/>
          <w:rtl/>
          <w:lang w:bidi="ar-DZ"/>
        </w:rPr>
        <w:t xml:space="preserve"> ومن الصعوبة بمكان أن تأتي على ذكر موضوع التعلم وعلى الخصوص ما يتعلق بالإمكان الشرطي دون أن نتذكر العالم النفسي الرومي الشهير "</w:t>
      </w:r>
      <w:proofErr w:type="spellStart"/>
      <w:r w:rsidRPr="005F2B90">
        <w:rPr>
          <w:rFonts w:asciiTheme="majorBidi" w:hAnsiTheme="majorBidi" w:cs="Arabic Transparent"/>
          <w:sz w:val="32"/>
          <w:szCs w:val="32"/>
          <w:rtl/>
          <w:lang w:bidi="ar-DZ"/>
        </w:rPr>
        <w:t>ايدفان</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بتروفيتش</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بافلوف</w:t>
      </w:r>
      <w:proofErr w:type="spellEnd"/>
      <w:r w:rsidRPr="005F2B90">
        <w:rPr>
          <w:rFonts w:asciiTheme="majorBidi" w:hAnsiTheme="majorBidi" w:cs="Arabic Transparent"/>
          <w:sz w:val="32"/>
          <w:szCs w:val="32"/>
          <w:rtl/>
          <w:lang w:bidi="ar-DZ"/>
        </w:rPr>
        <w:t xml:space="preserve"> (</w:t>
      </w:r>
      <w:r w:rsidR="00CA61EF" w:rsidRPr="005F2B90">
        <w:rPr>
          <w:rFonts w:asciiTheme="majorBidi" w:hAnsiTheme="majorBidi" w:cs="Arabic Transparent"/>
          <w:sz w:val="32"/>
          <w:szCs w:val="32"/>
          <w:rtl/>
          <w:lang w:bidi="ar-DZ"/>
        </w:rPr>
        <w:t>1849-1936</w:t>
      </w:r>
      <w:proofErr w:type="spellStart"/>
      <w:r w:rsidR="00CA61EF" w:rsidRPr="005F2B90">
        <w:rPr>
          <w:rFonts w:asciiTheme="majorBidi" w:hAnsiTheme="majorBidi" w:cs="Arabic Transparent"/>
          <w:sz w:val="32"/>
          <w:szCs w:val="32"/>
          <w:rtl/>
          <w:lang w:bidi="ar-DZ"/>
        </w:rPr>
        <w:t>)</w:t>
      </w:r>
      <w:proofErr w:type="spellEnd"/>
      <w:r w:rsidR="00CA61EF" w:rsidRPr="005F2B90">
        <w:rPr>
          <w:rFonts w:asciiTheme="majorBidi" w:hAnsiTheme="majorBidi" w:cs="Arabic Transparent"/>
          <w:sz w:val="32"/>
          <w:szCs w:val="32"/>
          <w:rtl/>
          <w:lang w:bidi="ar-DZ"/>
        </w:rPr>
        <w:t xml:space="preserve"> والاشتراط </w:t>
      </w:r>
      <w:proofErr w:type="spellStart"/>
      <w:r w:rsidR="00CA61EF" w:rsidRPr="005F2B90">
        <w:rPr>
          <w:rFonts w:asciiTheme="majorBidi" w:hAnsiTheme="majorBidi" w:cs="Arabic Transparent"/>
          <w:sz w:val="32"/>
          <w:szCs w:val="32"/>
          <w:rtl/>
          <w:lang w:bidi="ar-DZ"/>
        </w:rPr>
        <w:t>الاستجابي</w:t>
      </w:r>
      <w:proofErr w:type="spellEnd"/>
      <w:r w:rsidR="00CA61EF" w:rsidRPr="005F2B90">
        <w:rPr>
          <w:rFonts w:asciiTheme="majorBidi" w:hAnsiTheme="majorBidi" w:cs="Arabic Transparent"/>
          <w:sz w:val="32"/>
          <w:szCs w:val="32"/>
          <w:rtl/>
          <w:lang w:bidi="ar-DZ"/>
        </w:rPr>
        <w:t xml:space="preserve"> </w:t>
      </w:r>
      <w:proofErr w:type="spellStart"/>
      <w:r w:rsidR="00CA61EF"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الإشراط</w:t>
      </w:r>
      <w:proofErr w:type="spellEnd"/>
      <w:r w:rsidRPr="005F2B90">
        <w:rPr>
          <w:rFonts w:asciiTheme="majorBidi" w:hAnsiTheme="majorBidi" w:cs="Arabic Transparent"/>
          <w:sz w:val="32"/>
          <w:szCs w:val="32"/>
          <w:rtl/>
          <w:lang w:bidi="ar-DZ"/>
        </w:rPr>
        <w:t xml:space="preserve"> الكلاسيكي والجدير بالذكر أن </w:t>
      </w:r>
      <w:r w:rsidRPr="005F2B90">
        <w:rPr>
          <w:rFonts w:asciiTheme="majorBidi" w:hAnsiTheme="majorBidi" w:cs="Arabic Transparent"/>
          <w:sz w:val="32"/>
          <w:szCs w:val="32"/>
          <w:rtl/>
          <w:lang w:bidi="ar-DZ"/>
        </w:rPr>
        <w:lastRenderedPageBreak/>
        <w:t xml:space="preserve">هذه الأسماء الثلاثة هي في الأساس مصطلحات </w:t>
      </w:r>
      <w:proofErr w:type="spellStart"/>
      <w:r w:rsidRPr="005F2B90">
        <w:rPr>
          <w:rFonts w:asciiTheme="majorBidi" w:hAnsiTheme="majorBidi" w:cs="Arabic Transparent"/>
          <w:sz w:val="32"/>
          <w:szCs w:val="32"/>
          <w:rtl/>
          <w:lang w:bidi="ar-DZ"/>
        </w:rPr>
        <w:t>مترادفة،</w:t>
      </w:r>
      <w:proofErr w:type="spellEnd"/>
      <w:r w:rsidRPr="005F2B90">
        <w:rPr>
          <w:rFonts w:asciiTheme="majorBidi" w:hAnsiTheme="majorBidi" w:cs="Arabic Transparent"/>
          <w:sz w:val="32"/>
          <w:szCs w:val="32"/>
          <w:rtl/>
          <w:lang w:bidi="ar-DZ"/>
        </w:rPr>
        <w:t xml:space="preserve"> ومع أن </w:t>
      </w:r>
      <w:proofErr w:type="spellStart"/>
      <w:r w:rsidRPr="005F2B90">
        <w:rPr>
          <w:rFonts w:asciiTheme="majorBidi" w:hAnsiTheme="majorBidi" w:cs="Arabic Transparent"/>
          <w:sz w:val="32"/>
          <w:szCs w:val="32"/>
          <w:rtl/>
          <w:lang w:bidi="ar-DZ"/>
        </w:rPr>
        <w:t>بافلوف</w:t>
      </w:r>
      <w:proofErr w:type="spellEnd"/>
      <w:r w:rsidRPr="005F2B90">
        <w:rPr>
          <w:rFonts w:asciiTheme="majorBidi" w:hAnsiTheme="majorBidi" w:cs="Arabic Transparent"/>
          <w:sz w:val="32"/>
          <w:szCs w:val="32"/>
          <w:rtl/>
          <w:lang w:bidi="ar-DZ"/>
        </w:rPr>
        <w:t xml:space="preserve"> نال جائزة نوبل عام 1904 لأبحاثه على الجهاز الهضمي إلا انه اشتهر أكثر ما يكون لتجاربه على الكلاب فيما </w:t>
      </w:r>
      <w:proofErr w:type="spellStart"/>
      <w:r w:rsidRPr="005F2B90">
        <w:rPr>
          <w:rFonts w:asciiTheme="majorBidi" w:hAnsiTheme="majorBidi" w:cs="Arabic Transparent"/>
          <w:sz w:val="32"/>
          <w:szCs w:val="32"/>
          <w:rtl/>
          <w:lang w:bidi="ar-DZ"/>
        </w:rPr>
        <w:t>بعد،</w:t>
      </w:r>
      <w:proofErr w:type="spellEnd"/>
      <w:r w:rsidRPr="005F2B90">
        <w:rPr>
          <w:rFonts w:asciiTheme="majorBidi" w:hAnsiTheme="majorBidi" w:cs="Arabic Transparent"/>
          <w:sz w:val="32"/>
          <w:szCs w:val="32"/>
          <w:rtl/>
          <w:lang w:bidi="ar-DZ"/>
        </w:rPr>
        <w:t xml:space="preserve"> وفي هذه التجارب كان يقوم بدق جرس ارتبط مسبقا بمسحوق اللحم وتمكن في نهاية الآمر من الاشتراط الكلاب بحيث يسيل لعابها عندما تسمع دق الجرس (وفي غياب مسحوق اللحم</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والقليل منا يدرك كيف يتم مثل هذا التعلم في حياتنا اليومية.</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ما هي العلاقة </w:t>
      </w:r>
      <w:r w:rsidR="00F51CC9" w:rsidRPr="005F2B90">
        <w:rPr>
          <w:rFonts w:asciiTheme="majorBidi" w:hAnsiTheme="majorBidi" w:cs="Arabic Transparent"/>
          <w:sz w:val="32"/>
          <w:szCs w:val="32"/>
          <w:rtl/>
          <w:lang w:bidi="ar-DZ"/>
        </w:rPr>
        <w:t xml:space="preserve">التي ينبغي </w:t>
      </w:r>
      <w:proofErr w:type="spellStart"/>
      <w:r w:rsidR="00F51CC9" w:rsidRPr="005F2B90">
        <w:rPr>
          <w:rFonts w:asciiTheme="majorBidi" w:hAnsiTheme="majorBidi" w:cs="Arabic Transparent"/>
          <w:sz w:val="32"/>
          <w:szCs w:val="32"/>
          <w:rtl/>
          <w:lang w:bidi="ar-DZ"/>
        </w:rPr>
        <w:t>قيامها</w:t>
      </w:r>
      <w:proofErr w:type="spellEnd"/>
      <w:r w:rsidR="00F51CC9" w:rsidRPr="005F2B90">
        <w:rPr>
          <w:rFonts w:asciiTheme="majorBidi" w:hAnsiTheme="majorBidi" w:cs="Arabic Transparent"/>
          <w:sz w:val="32"/>
          <w:szCs w:val="32"/>
          <w:rtl/>
          <w:lang w:bidi="ar-DZ"/>
        </w:rPr>
        <w:t xml:space="preserve"> بين الأفعال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الحوادث</w:t>
      </w:r>
      <w:proofErr w:type="spellEnd"/>
      <w:r w:rsidRPr="005F2B90">
        <w:rPr>
          <w:rFonts w:asciiTheme="majorBidi" w:hAnsiTheme="majorBidi" w:cs="Arabic Transparent"/>
          <w:sz w:val="32"/>
          <w:szCs w:val="32"/>
          <w:rtl/>
          <w:lang w:bidi="ar-DZ"/>
        </w:rPr>
        <w:t xml:space="preserve"> حتى يقال أن التعلم قد </w:t>
      </w:r>
      <w:proofErr w:type="spellStart"/>
      <w:r w:rsidRPr="005F2B90">
        <w:rPr>
          <w:rFonts w:asciiTheme="majorBidi" w:hAnsiTheme="majorBidi" w:cs="Arabic Transparent"/>
          <w:sz w:val="32"/>
          <w:szCs w:val="32"/>
          <w:rtl/>
          <w:lang w:bidi="ar-DZ"/>
        </w:rPr>
        <w:t>يتم؟</w:t>
      </w:r>
      <w:proofErr w:type="spellEnd"/>
      <w:r w:rsidRPr="005F2B90">
        <w:rPr>
          <w:rFonts w:asciiTheme="majorBidi" w:hAnsiTheme="majorBidi" w:cs="Arabic Transparent"/>
          <w:sz w:val="32"/>
          <w:szCs w:val="32"/>
          <w:rtl/>
          <w:lang w:bidi="ar-DZ"/>
        </w:rPr>
        <w:t xml:space="preserve"> وفي الماضي كانت الإجابة التي تعطي لهذا التساؤل تقول بالاقتران الزمني بين الأفعال غير أن الدراسات الأكثر حداثة توحي بان الاقتران وحده لا يكفي لأحداث </w:t>
      </w:r>
      <w:proofErr w:type="spellStart"/>
      <w:r w:rsidRPr="005F2B90">
        <w:rPr>
          <w:rFonts w:asciiTheme="majorBidi" w:hAnsiTheme="majorBidi" w:cs="Arabic Transparent"/>
          <w:sz w:val="32"/>
          <w:szCs w:val="32"/>
          <w:rtl/>
          <w:lang w:bidi="ar-DZ"/>
        </w:rPr>
        <w:t>الاشتراط،</w:t>
      </w:r>
      <w:proofErr w:type="spellEnd"/>
      <w:r w:rsidRPr="005F2B90">
        <w:rPr>
          <w:rFonts w:asciiTheme="majorBidi" w:hAnsiTheme="majorBidi" w:cs="Arabic Transparent"/>
          <w:sz w:val="32"/>
          <w:szCs w:val="32"/>
          <w:rtl/>
          <w:lang w:bidi="ar-DZ"/>
        </w:rPr>
        <w:t xml:space="preserve"> وزيادة على ذلك فان من الواضح أن المثير الشرطي لا بد له من تقديم المعلومات اللازمة للكائن الحي وهي المعلومات التي تجعله يقدر أن اهتمامه بالمثير الشرطي لا بد وان يؤدي في نهاية الأمر إلى نتائج لها قيمتها.</w:t>
      </w:r>
    </w:p>
    <w:p w:rsidR="00104DBE" w:rsidRPr="005F2B90" w:rsidRDefault="00104DBE"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b/>
          <w:bCs/>
          <w:sz w:val="32"/>
          <w:szCs w:val="32"/>
          <w:rtl/>
          <w:lang w:bidi="ar-DZ"/>
        </w:rPr>
        <w:t xml:space="preserve">المثير الغير </w:t>
      </w:r>
      <w:proofErr w:type="spellStart"/>
      <w:r w:rsidRPr="005F2B90">
        <w:rPr>
          <w:rFonts w:asciiTheme="majorBidi" w:hAnsiTheme="majorBidi" w:cs="Arabic Transparent"/>
          <w:b/>
          <w:bCs/>
          <w:sz w:val="32"/>
          <w:szCs w:val="32"/>
          <w:rtl/>
          <w:lang w:bidi="ar-DZ"/>
        </w:rPr>
        <w:t>الشرطي:</w:t>
      </w:r>
      <w:proofErr w:type="spellEnd"/>
      <w:r w:rsidR="00F51CC9" w:rsidRPr="005F2B90">
        <w:rPr>
          <w:rFonts w:asciiTheme="majorBidi" w:hAnsiTheme="majorBidi" w:cs="Arabic Transparent"/>
          <w:sz w:val="32"/>
          <w:szCs w:val="32"/>
          <w:rtl/>
          <w:lang w:bidi="ar-DZ"/>
        </w:rPr>
        <w:t xml:space="preserve"> ه</w:t>
      </w:r>
      <w:r w:rsidR="00F51CC9"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 xml:space="preserve">أي مثير فعال يؤدي إلى إثارة أية استجابة غير متعلمة </w:t>
      </w:r>
      <w:proofErr w:type="spellStart"/>
      <w:r w:rsidRPr="005F2B90">
        <w:rPr>
          <w:rFonts w:asciiTheme="majorBidi" w:hAnsiTheme="majorBidi" w:cs="Arabic Transparent"/>
          <w:sz w:val="32"/>
          <w:szCs w:val="32"/>
          <w:rtl/>
          <w:lang w:bidi="ar-DZ"/>
        </w:rPr>
        <w:t>منتظمة،</w:t>
      </w:r>
      <w:proofErr w:type="spellEnd"/>
      <w:r w:rsidRPr="005F2B90">
        <w:rPr>
          <w:rFonts w:asciiTheme="majorBidi" w:hAnsiTheme="majorBidi" w:cs="Arabic Transparent"/>
          <w:sz w:val="32"/>
          <w:szCs w:val="32"/>
          <w:rtl/>
          <w:lang w:bidi="ar-DZ"/>
        </w:rPr>
        <w:t xml:space="preserve"> وقد استخدم </w:t>
      </w:r>
      <w:proofErr w:type="spellStart"/>
      <w:r w:rsidRPr="005F2B90">
        <w:rPr>
          <w:rFonts w:asciiTheme="majorBidi" w:hAnsiTheme="majorBidi" w:cs="Arabic Transparent"/>
          <w:sz w:val="32"/>
          <w:szCs w:val="32"/>
          <w:rtl/>
          <w:lang w:bidi="ar-DZ"/>
        </w:rPr>
        <w:t>بافلوف</w:t>
      </w:r>
      <w:proofErr w:type="spellEnd"/>
      <w:r w:rsidRPr="005F2B90">
        <w:rPr>
          <w:rFonts w:asciiTheme="majorBidi" w:hAnsiTheme="majorBidi" w:cs="Arabic Transparent"/>
          <w:sz w:val="32"/>
          <w:szCs w:val="32"/>
          <w:rtl/>
          <w:lang w:bidi="ar-DZ"/>
        </w:rPr>
        <w:t xml:space="preserve"> مسحوق الطعام كمثير غير</w:t>
      </w:r>
      <w:r w:rsidR="00F51CC9" w:rsidRPr="005F2B90">
        <w:rPr>
          <w:rFonts w:asciiTheme="majorBidi" w:hAnsiTheme="majorBidi" w:cs="Arabic Transparent"/>
          <w:sz w:val="32"/>
          <w:szCs w:val="32"/>
          <w:rtl/>
          <w:lang w:bidi="ar-DZ"/>
        </w:rPr>
        <w:t xml:space="preserve"> شرطي يؤدي إلى الأثر المعروف وه</w:t>
      </w:r>
      <w:r w:rsidR="00F51CC9"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أحداث استجابة انعكاسية مؤكدة تتمثل في إقرار اللعاب الذي يحدث بصورة لا سيطرة عليها.</w:t>
      </w:r>
    </w:p>
    <w:p w:rsidR="00104DBE" w:rsidRPr="005F2B90" w:rsidRDefault="00104DBE"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b/>
          <w:bCs/>
          <w:sz w:val="32"/>
          <w:szCs w:val="32"/>
          <w:rtl/>
          <w:lang w:bidi="ar-DZ"/>
        </w:rPr>
        <w:t xml:space="preserve">الاستجابة غير </w:t>
      </w:r>
      <w:proofErr w:type="spellStart"/>
      <w:r w:rsidRPr="005F2B90">
        <w:rPr>
          <w:rFonts w:asciiTheme="majorBidi" w:hAnsiTheme="majorBidi" w:cs="Arabic Transparent"/>
          <w:b/>
          <w:bCs/>
          <w:sz w:val="32"/>
          <w:szCs w:val="32"/>
          <w:rtl/>
          <w:lang w:bidi="ar-DZ"/>
        </w:rPr>
        <w:t>الشرطية</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وهي الاستجابة غير الشرطية عادة انعكاسية قوية ي</w:t>
      </w:r>
      <w:r w:rsidR="00F51CC9" w:rsidRPr="005F2B90">
        <w:rPr>
          <w:rFonts w:asciiTheme="majorBidi" w:hAnsiTheme="majorBidi" w:cs="Arabic Transparent"/>
          <w:sz w:val="32"/>
          <w:szCs w:val="32"/>
          <w:rtl/>
          <w:lang w:bidi="ar-DZ"/>
        </w:rPr>
        <w:t xml:space="preserve">ستدعيها وجود المثير غير الشرطي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الأمثلة الشائعة على الاستجابات غير الشرطية هي طريقة العين عندما تتعرض لهبات الهواء وانتفاضة الركبة الناشئة عن ضربة خفي</w:t>
      </w:r>
      <w:r w:rsidR="00F51CC9" w:rsidRPr="005F2B90">
        <w:rPr>
          <w:rFonts w:asciiTheme="majorBidi" w:hAnsiTheme="majorBidi" w:cs="Arabic Transparent"/>
          <w:sz w:val="32"/>
          <w:szCs w:val="32"/>
          <w:rtl/>
          <w:lang w:bidi="ar-DZ"/>
        </w:rPr>
        <w:t xml:space="preserve">فة على الوتر العضلي تحت </w:t>
      </w:r>
      <w:proofErr w:type="spellStart"/>
      <w:r w:rsidR="00F51CC9" w:rsidRPr="005F2B90">
        <w:rPr>
          <w:rFonts w:asciiTheme="majorBidi" w:hAnsiTheme="majorBidi" w:cs="Arabic Transparent"/>
          <w:sz w:val="32"/>
          <w:szCs w:val="32"/>
          <w:rtl/>
          <w:lang w:bidi="ar-DZ"/>
        </w:rPr>
        <w:t>الرضفة</w:t>
      </w:r>
      <w:proofErr w:type="spellEnd"/>
      <w:r w:rsidR="00F51CC9" w:rsidRPr="005F2B90">
        <w:rPr>
          <w:rFonts w:asciiTheme="majorBidi" w:hAnsiTheme="majorBidi" w:cs="Arabic Transparent"/>
          <w:sz w:val="32"/>
          <w:szCs w:val="32"/>
          <w:rtl/>
          <w:lang w:bidi="ar-DZ"/>
        </w:rPr>
        <w:t xml:space="preserve">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إفراز اللعاب عند وجود </w:t>
      </w:r>
      <w:proofErr w:type="spellStart"/>
      <w:r w:rsidRPr="005F2B90">
        <w:rPr>
          <w:rFonts w:asciiTheme="majorBidi" w:hAnsiTheme="majorBidi" w:cs="Arabic Transparent"/>
          <w:sz w:val="32"/>
          <w:szCs w:val="32"/>
          <w:rtl/>
          <w:lang w:bidi="ar-DZ"/>
        </w:rPr>
        <w:t>الطعام.</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9"/>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b/>
          <w:bCs/>
          <w:sz w:val="32"/>
          <w:szCs w:val="32"/>
          <w:rtl/>
          <w:lang w:bidi="ar-DZ"/>
        </w:rPr>
        <w:t xml:space="preserve">المثير </w:t>
      </w:r>
      <w:proofErr w:type="spellStart"/>
      <w:r w:rsidRPr="005F2B90">
        <w:rPr>
          <w:rFonts w:asciiTheme="majorBidi" w:hAnsiTheme="majorBidi" w:cs="Arabic Transparent"/>
          <w:b/>
          <w:bCs/>
          <w:sz w:val="32"/>
          <w:szCs w:val="32"/>
          <w:rtl/>
          <w:lang w:bidi="ar-DZ"/>
        </w:rPr>
        <w:t>الشرطي:</w:t>
      </w:r>
      <w:proofErr w:type="spellEnd"/>
      <w:r w:rsidR="00F51CC9" w:rsidRPr="005F2B90">
        <w:rPr>
          <w:rFonts w:asciiTheme="majorBidi" w:hAnsiTheme="majorBidi" w:cs="Arabic Transparent"/>
          <w:sz w:val="32"/>
          <w:szCs w:val="32"/>
          <w:rtl/>
          <w:lang w:bidi="ar-DZ"/>
        </w:rPr>
        <w:t xml:space="preserve"> وهذا ه</w:t>
      </w:r>
      <w:r w:rsidR="00F51CC9"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 xml:space="preserve">المثير الذي يكون محايدا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أي لا يولد استجابة متوقعة</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في بادئ الأمر ولكنه من خلال تواجده قبل المثير غير الشرطي فإنه       </w:t>
      </w:r>
    </w:p>
    <w:p w:rsidR="00104DBE" w:rsidRPr="005F2B90" w:rsidRDefault="00104DBE" w:rsidP="006A30EA">
      <w:pPr>
        <w:pStyle w:val="Paragraphedeliste"/>
        <w:bidi/>
        <w:spacing w:after="0" w:line="360" w:lineRule="auto"/>
        <w:ind w:left="-2"/>
        <w:jc w:val="both"/>
        <w:rPr>
          <w:rFonts w:asciiTheme="majorBidi" w:hAnsiTheme="majorBidi" w:cs="Arabic Transparent"/>
          <w:b/>
          <w:bCs/>
          <w:sz w:val="32"/>
          <w:szCs w:val="32"/>
          <w:lang w:bidi="ar-DZ"/>
        </w:rPr>
      </w:pPr>
      <w:r w:rsidRPr="005F2B90">
        <w:rPr>
          <w:rFonts w:asciiTheme="majorBidi" w:hAnsiTheme="majorBidi" w:cs="Arabic Transparent"/>
          <w:b/>
          <w:bCs/>
          <w:sz w:val="32"/>
          <w:szCs w:val="32"/>
          <w:rtl/>
          <w:lang w:bidi="ar-DZ"/>
        </w:rPr>
        <w:lastRenderedPageBreak/>
        <w:t xml:space="preserve">   </w:t>
      </w:r>
      <w:r w:rsidRPr="005F2B90">
        <w:rPr>
          <w:rFonts w:asciiTheme="majorBidi" w:hAnsiTheme="majorBidi" w:cs="Arabic Transparent"/>
          <w:sz w:val="32"/>
          <w:szCs w:val="32"/>
          <w:rtl/>
          <w:lang w:bidi="ar-DZ"/>
        </w:rPr>
        <w:t>يصبح قادرا على أحداث الاستجابة الشرطية ومن بين مقومات المثير الشرطي</w:t>
      </w:r>
      <w:r w:rsidRPr="005F2B90">
        <w:rPr>
          <w:rFonts w:asciiTheme="majorBidi" w:hAnsiTheme="majorBidi" w:cs="Arabic Transparent"/>
          <w:b/>
          <w:bCs/>
          <w:sz w:val="32"/>
          <w:szCs w:val="32"/>
          <w:rtl/>
          <w:lang w:bidi="ar-DZ"/>
        </w:rPr>
        <w:t xml:space="preserve">  </w:t>
      </w:r>
      <w:r w:rsidRPr="005F2B90">
        <w:rPr>
          <w:rFonts w:asciiTheme="majorBidi" w:hAnsiTheme="majorBidi" w:cs="Arabic Transparent"/>
          <w:sz w:val="32"/>
          <w:szCs w:val="32"/>
          <w:rtl/>
          <w:lang w:bidi="ar-DZ"/>
        </w:rPr>
        <w:t>إنه ينبغي أن يكون حدثا يقع ضمن إحساس الكائن المراد اشتراطهن ومن المقومات الأخرى للمثير الشرطي إنه لا ينبغي أن يكون له أية خصائص قبل الاشتراط من شانها أن تؤدي إلى إحداث الاستجابات.</w:t>
      </w:r>
    </w:p>
    <w:p w:rsidR="00104DBE" w:rsidRPr="005F2B90" w:rsidRDefault="00104DBE"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b/>
          <w:bCs/>
          <w:sz w:val="32"/>
          <w:szCs w:val="32"/>
          <w:rtl/>
          <w:lang w:bidi="ar-DZ"/>
        </w:rPr>
        <w:t>الاستجابة</w:t>
      </w:r>
      <w:proofErr w:type="gramEnd"/>
      <w:r w:rsidRPr="005F2B90">
        <w:rPr>
          <w:rFonts w:asciiTheme="majorBidi" w:hAnsiTheme="majorBidi" w:cs="Arabic Transparent"/>
          <w:b/>
          <w:bCs/>
          <w:sz w:val="32"/>
          <w:szCs w:val="32"/>
          <w:rtl/>
          <w:lang w:bidi="ar-DZ"/>
        </w:rPr>
        <w:t xml:space="preserve"> الشرطية</w:t>
      </w:r>
      <w:r w:rsidRPr="005F2B90">
        <w:rPr>
          <w:rFonts w:asciiTheme="majorBidi" w:hAnsiTheme="majorBidi" w:cs="Arabic Transparent"/>
          <w:sz w:val="32"/>
          <w:szCs w:val="32"/>
          <w:rtl/>
          <w:lang w:bidi="ar-DZ"/>
        </w:rPr>
        <w:t>:</w:t>
      </w:r>
      <w:r w:rsidR="008D7D35" w:rsidRPr="005F2B90">
        <w:rPr>
          <w:rStyle w:val="Appelnotedebasdep"/>
          <w:rFonts w:asciiTheme="majorBidi" w:hAnsiTheme="majorBidi" w:cs="Arabic Transparent"/>
          <w:sz w:val="32"/>
          <w:szCs w:val="32"/>
          <w:rtl/>
          <w:lang w:bidi="ar-DZ"/>
        </w:rPr>
        <w:footnoteReference w:id="10"/>
      </w:r>
    </w:p>
    <w:p w:rsidR="00104DBE" w:rsidRPr="005F2B90" w:rsidRDefault="00F51CC9" w:rsidP="006A30EA">
      <w:pPr>
        <w:pStyle w:val="Paragraphedeliste"/>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 وهذا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الانعكاس</w:t>
      </w:r>
      <w:proofErr w:type="spellEnd"/>
      <w:r w:rsidR="00104DBE" w:rsidRPr="005F2B90">
        <w:rPr>
          <w:rFonts w:asciiTheme="majorBidi" w:hAnsiTheme="majorBidi" w:cs="Arabic Transparent"/>
          <w:sz w:val="32"/>
          <w:szCs w:val="32"/>
          <w:rtl/>
          <w:lang w:bidi="ar-DZ"/>
        </w:rPr>
        <w:t xml:space="preserve"> المتعلم الجديد والذي يحدث نتيجة اقتران المثير الشرطي مع المثير غير </w:t>
      </w:r>
      <w:proofErr w:type="spellStart"/>
      <w:r w:rsidR="00104DBE" w:rsidRPr="005F2B90">
        <w:rPr>
          <w:rFonts w:asciiTheme="majorBidi" w:hAnsiTheme="majorBidi" w:cs="Arabic Transparent"/>
          <w:sz w:val="32"/>
          <w:szCs w:val="32"/>
          <w:rtl/>
          <w:lang w:bidi="ar-DZ"/>
        </w:rPr>
        <w:t>الشرطي،</w:t>
      </w:r>
      <w:proofErr w:type="spellEnd"/>
      <w:r w:rsidR="00104DBE" w:rsidRPr="005F2B90">
        <w:rPr>
          <w:rFonts w:asciiTheme="majorBidi" w:hAnsiTheme="majorBidi" w:cs="Arabic Transparent"/>
          <w:sz w:val="32"/>
          <w:szCs w:val="32"/>
          <w:rtl/>
          <w:lang w:bidi="ar-DZ"/>
        </w:rPr>
        <w:t xml:space="preserve"> وهذا الاقتران بي</w:t>
      </w:r>
      <w:r w:rsidRPr="005F2B90">
        <w:rPr>
          <w:rFonts w:asciiTheme="majorBidi" w:hAnsiTheme="majorBidi" w:cs="Arabic Transparent"/>
          <w:sz w:val="32"/>
          <w:szCs w:val="32"/>
          <w:rtl/>
          <w:lang w:bidi="ar-DZ"/>
        </w:rPr>
        <w:t>ن المثيرين الشرطي وغير الشرطي ه</w:t>
      </w:r>
      <w:r w:rsidRPr="005F2B90">
        <w:rPr>
          <w:rFonts w:asciiTheme="majorBidi" w:hAnsiTheme="majorBidi" w:cs="Arabic Transparent" w:hint="cs"/>
          <w:sz w:val="32"/>
          <w:szCs w:val="32"/>
          <w:rtl/>
          <w:lang w:bidi="ar-DZ"/>
        </w:rPr>
        <w:t>و أ</w:t>
      </w:r>
      <w:r w:rsidR="00104DBE" w:rsidRPr="005F2B90">
        <w:rPr>
          <w:rFonts w:asciiTheme="majorBidi" w:hAnsiTheme="majorBidi" w:cs="Arabic Transparent"/>
          <w:sz w:val="32"/>
          <w:szCs w:val="32"/>
          <w:rtl/>
          <w:lang w:bidi="ar-DZ"/>
        </w:rPr>
        <w:t xml:space="preserve">حد المقومات الرئيسية للاشتراط </w:t>
      </w:r>
      <w:proofErr w:type="spellStart"/>
      <w:r w:rsidR="00104DBE" w:rsidRPr="005F2B90">
        <w:rPr>
          <w:rFonts w:asciiTheme="majorBidi" w:hAnsiTheme="majorBidi" w:cs="Arabic Transparent"/>
          <w:sz w:val="32"/>
          <w:szCs w:val="32"/>
          <w:rtl/>
          <w:lang w:bidi="ar-DZ"/>
        </w:rPr>
        <w:t>البافلوفي،</w:t>
      </w:r>
      <w:proofErr w:type="spellEnd"/>
      <w:r w:rsidR="00104DBE" w:rsidRPr="005F2B90">
        <w:rPr>
          <w:rFonts w:asciiTheme="majorBidi" w:hAnsiTheme="majorBidi" w:cs="Arabic Transparent"/>
          <w:sz w:val="32"/>
          <w:szCs w:val="32"/>
          <w:rtl/>
          <w:lang w:bidi="ar-DZ"/>
        </w:rPr>
        <w:t xml:space="preserve"> وحدوث ا</w:t>
      </w:r>
      <w:r w:rsidRPr="005F2B90">
        <w:rPr>
          <w:rFonts w:asciiTheme="majorBidi" w:hAnsiTheme="majorBidi" w:cs="Arabic Transparent"/>
          <w:sz w:val="32"/>
          <w:szCs w:val="32"/>
          <w:rtl/>
          <w:lang w:bidi="ar-DZ"/>
        </w:rPr>
        <w:t xml:space="preserve">لاستجابة الشرطية قد تكون أطول </w:t>
      </w:r>
      <w:proofErr w:type="spellStart"/>
      <w:r w:rsidRPr="005F2B90">
        <w:rPr>
          <w:rFonts w:asciiTheme="majorBidi" w:hAnsiTheme="majorBidi" w:cs="Arabic Transparent"/>
          <w:sz w:val="32"/>
          <w:szCs w:val="32"/>
          <w:rtl/>
          <w:lang w:bidi="ar-DZ"/>
        </w:rPr>
        <w:t>أ</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اقصر</w:t>
      </w:r>
      <w:proofErr w:type="spellEnd"/>
      <w:r w:rsidR="00104DBE" w:rsidRPr="005F2B90">
        <w:rPr>
          <w:rFonts w:asciiTheme="majorBidi" w:hAnsiTheme="majorBidi" w:cs="Arabic Transparent"/>
          <w:sz w:val="32"/>
          <w:szCs w:val="32"/>
          <w:rtl/>
          <w:lang w:bidi="ar-DZ"/>
        </w:rPr>
        <w:t xml:space="preserve"> من الفترة الزمنية التي تنقضي من بداية المثير غير الشرطي وحدوث الاستجابة غير </w:t>
      </w:r>
      <w:proofErr w:type="spellStart"/>
      <w:r w:rsidR="00104DBE" w:rsidRPr="005F2B90">
        <w:rPr>
          <w:rFonts w:asciiTheme="majorBidi" w:hAnsiTheme="majorBidi" w:cs="Arabic Transparent"/>
          <w:sz w:val="32"/>
          <w:szCs w:val="32"/>
          <w:rtl/>
          <w:lang w:bidi="ar-DZ"/>
        </w:rPr>
        <w:t>الشرطية،</w:t>
      </w:r>
      <w:proofErr w:type="spellEnd"/>
      <w:r w:rsidR="00104DBE" w:rsidRPr="005F2B90">
        <w:rPr>
          <w:rFonts w:asciiTheme="majorBidi" w:hAnsiTheme="majorBidi" w:cs="Arabic Transparent"/>
          <w:sz w:val="32"/>
          <w:szCs w:val="32"/>
          <w:rtl/>
          <w:lang w:bidi="ar-DZ"/>
        </w:rPr>
        <w:t xml:space="preserve"> وتوصف الاستجابة الشرطية في بعض الأحيان بأنها استجابات إعدادية إذ أنها تعد الكائن لوصول المثير غير الشرطي.</w:t>
      </w:r>
    </w:p>
    <w:p w:rsidR="00104DBE" w:rsidRPr="005F2B90" w:rsidRDefault="00F51CC9"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b/>
          <w:bCs/>
          <w:sz w:val="32"/>
          <w:szCs w:val="32"/>
          <w:rtl/>
          <w:lang w:bidi="ar-DZ"/>
        </w:rPr>
        <w:t>التنبيه</w:t>
      </w:r>
      <w:proofErr w:type="spellStart"/>
      <w:r w:rsidRPr="005F2B90">
        <w:rPr>
          <w:rFonts w:asciiTheme="majorBidi" w:hAnsiTheme="majorBidi" w:cs="Arabic Transparent"/>
          <w:b/>
          <w:bCs/>
          <w:sz w:val="32"/>
          <w:szCs w:val="32"/>
          <w:rtl/>
          <w:lang w:bidi="ar-DZ"/>
        </w:rPr>
        <w:t>(</w:t>
      </w:r>
      <w:proofErr w:type="spellEnd"/>
      <w:r w:rsidRPr="005F2B90">
        <w:rPr>
          <w:rFonts w:asciiTheme="majorBidi" w:hAnsiTheme="majorBidi" w:cs="Arabic Transparent"/>
          <w:b/>
          <w:bCs/>
          <w:sz w:val="32"/>
          <w:szCs w:val="32"/>
          <w:rtl/>
          <w:lang w:bidi="ar-DZ"/>
        </w:rPr>
        <w:t xml:space="preserve"> </w:t>
      </w:r>
      <w:proofErr w:type="spellStart"/>
      <w:r w:rsidRPr="005F2B90">
        <w:rPr>
          <w:rFonts w:asciiTheme="majorBidi" w:hAnsiTheme="majorBidi" w:cs="Arabic Transparent"/>
          <w:b/>
          <w:bCs/>
          <w:sz w:val="32"/>
          <w:szCs w:val="32"/>
          <w:rtl/>
          <w:lang w:bidi="ar-DZ"/>
        </w:rPr>
        <w:t>أ</w:t>
      </w:r>
      <w:r w:rsidRPr="005F2B90">
        <w:rPr>
          <w:rFonts w:asciiTheme="majorBidi" w:hAnsiTheme="majorBidi" w:cs="Arabic Transparent" w:hint="cs"/>
          <w:b/>
          <w:bCs/>
          <w:sz w:val="32"/>
          <w:szCs w:val="32"/>
          <w:rtl/>
          <w:lang w:bidi="ar-DZ"/>
        </w:rPr>
        <w:t>و</w:t>
      </w:r>
      <w:r w:rsidR="00104DBE" w:rsidRPr="005F2B90">
        <w:rPr>
          <w:rFonts w:asciiTheme="majorBidi" w:hAnsiTheme="majorBidi" w:cs="Arabic Transparent"/>
          <w:b/>
          <w:bCs/>
          <w:sz w:val="32"/>
          <w:szCs w:val="32"/>
          <w:rtl/>
          <w:lang w:bidi="ar-DZ"/>
        </w:rPr>
        <w:t>الاستشارة)</w:t>
      </w:r>
      <w:proofErr w:type="spellEnd"/>
      <w:r w:rsidR="00104DBE" w:rsidRPr="005F2B90">
        <w:rPr>
          <w:rFonts w:asciiTheme="majorBidi" w:hAnsiTheme="majorBidi" w:cs="Arabic Transparent"/>
          <w:b/>
          <w:bCs/>
          <w:sz w:val="32"/>
          <w:szCs w:val="32"/>
          <w:rtl/>
          <w:lang w:bidi="ar-DZ"/>
        </w:rPr>
        <w:t xml:space="preserve"> </w:t>
      </w:r>
      <w:proofErr w:type="spellStart"/>
      <w:r w:rsidR="00104DBE" w:rsidRPr="005F2B90">
        <w:rPr>
          <w:rFonts w:asciiTheme="majorBidi" w:hAnsiTheme="majorBidi" w:cs="Arabic Transparent"/>
          <w:b/>
          <w:bCs/>
          <w:sz w:val="32"/>
          <w:szCs w:val="32"/>
          <w:rtl/>
          <w:lang w:bidi="ar-DZ"/>
        </w:rPr>
        <w:t>والكف</w:t>
      </w:r>
      <w:r w:rsidR="00104DBE" w:rsidRPr="005F2B90">
        <w:rPr>
          <w:rFonts w:asciiTheme="majorBidi" w:hAnsiTheme="majorBidi" w:cs="Arabic Transparent"/>
          <w:sz w:val="32"/>
          <w:szCs w:val="32"/>
          <w:rtl/>
          <w:lang w:bidi="ar-DZ"/>
        </w:rPr>
        <w:t>:</w:t>
      </w:r>
      <w:proofErr w:type="spellEnd"/>
      <w:r w:rsidR="00104DBE" w:rsidRPr="005F2B90">
        <w:rPr>
          <w:rFonts w:asciiTheme="majorBidi" w:hAnsiTheme="majorBidi" w:cs="Arabic Transparent"/>
          <w:sz w:val="32"/>
          <w:szCs w:val="32"/>
          <w:rtl/>
          <w:lang w:bidi="ar-DZ"/>
        </w:rPr>
        <w:t xml:space="preserve"> ويعني هذا بكل بساطة انه في التعلم </w:t>
      </w:r>
      <w:proofErr w:type="spellStart"/>
      <w:r w:rsidR="00104DBE" w:rsidRPr="005F2B90">
        <w:rPr>
          <w:rFonts w:asciiTheme="majorBidi" w:hAnsiTheme="majorBidi" w:cs="Arabic Transparent"/>
          <w:sz w:val="32"/>
          <w:szCs w:val="32"/>
          <w:rtl/>
          <w:lang w:bidi="ar-DZ"/>
        </w:rPr>
        <w:t>البافولي</w:t>
      </w:r>
      <w:proofErr w:type="spellEnd"/>
      <w:r w:rsidR="00104DBE" w:rsidRPr="005F2B90">
        <w:rPr>
          <w:rFonts w:asciiTheme="majorBidi" w:hAnsiTheme="majorBidi" w:cs="Arabic Transparent"/>
          <w:sz w:val="32"/>
          <w:szCs w:val="32"/>
          <w:rtl/>
          <w:lang w:bidi="ar-DZ"/>
        </w:rPr>
        <w:t xml:space="preserve"> عندما يكون المثير الذي كان اكتسب خاصية التنبيه طالما انه قد أصبح قادرا على استدعاء الاستجابة الشرطية.</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ومبدأ التنبيه مضاد لمبدأ الكف الذي يعني فشل مثير سبق أن تمت عملية اشتراطه في استدعاء مثير غير شرطي مما يؤدي إلى انطفاء الاستجابة </w:t>
      </w:r>
      <w:proofErr w:type="spellStart"/>
      <w:r w:rsidRPr="005F2B90">
        <w:rPr>
          <w:rFonts w:asciiTheme="majorBidi" w:hAnsiTheme="majorBidi" w:cs="Arabic Transparent"/>
          <w:sz w:val="32"/>
          <w:szCs w:val="32"/>
          <w:rtl/>
          <w:lang w:bidi="ar-DZ"/>
        </w:rPr>
        <w:t>الشرطية،</w:t>
      </w:r>
      <w:proofErr w:type="spellEnd"/>
      <w:r w:rsidRPr="005F2B90">
        <w:rPr>
          <w:rFonts w:asciiTheme="majorBidi" w:hAnsiTheme="majorBidi" w:cs="Arabic Transparent"/>
          <w:sz w:val="32"/>
          <w:szCs w:val="32"/>
          <w:rtl/>
          <w:lang w:bidi="ar-DZ"/>
        </w:rPr>
        <w:t xml:space="preserve"> والكائن الحي يقوم بكف الاستجابة الشرطية بصورة نشطة عندما يقدم له المثير الشرطي.</w:t>
      </w:r>
    </w:p>
    <w:p w:rsidR="00104DBE" w:rsidRPr="005F2B90" w:rsidRDefault="00F51CC9"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ومع أن الكف يبد</w:t>
      </w:r>
      <w:r w:rsidRPr="005F2B90">
        <w:rPr>
          <w:rFonts w:asciiTheme="majorBidi" w:hAnsiTheme="majorBidi" w:cs="Arabic Transparent" w:hint="cs"/>
          <w:sz w:val="32"/>
          <w:szCs w:val="32"/>
          <w:rtl/>
          <w:lang w:bidi="ar-DZ"/>
        </w:rPr>
        <w:t xml:space="preserve">و </w:t>
      </w:r>
      <w:r w:rsidR="00104DBE" w:rsidRPr="005F2B90">
        <w:rPr>
          <w:rFonts w:asciiTheme="majorBidi" w:hAnsiTheme="majorBidi" w:cs="Arabic Transparent"/>
          <w:sz w:val="32"/>
          <w:szCs w:val="32"/>
          <w:rtl/>
          <w:lang w:bidi="ar-DZ"/>
        </w:rPr>
        <w:t xml:space="preserve">في مظهره وكأنه عدم نشاط الكائن الحي فان الكثير من الباحثين يعتقدون بأنه جانب من اكبر جوانب </w:t>
      </w:r>
      <w:proofErr w:type="spellStart"/>
      <w:r w:rsidR="00104DBE" w:rsidRPr="005F2B90">
        <w:rPr>
          <w:rFonts w:asciiTheme="majorBidi" w:hAnsiTheme="majorBidi" w:cs="Arabic Transparent"/>
          <w:sz w:val="32"/>
          <w:szCs w:val="32"/>
          <w:rtl/>
          <w:lang w:bidi="ar-DZ"/>
        </w:rPr>
        <w:t>الإشراط</w:t>
      </w:r>
      <w:proofErr w:type="spellEnd"/>
      <w:r w:rsidR="00104DBE" w:rsidRPr="005F2B90">
        <w:rPr>
          <w:rFonts w:asciiTheme="majorBidi" w:hAnsiTheme="majorBidi" w:cs="Arabic Transparent"/>
          <w:sz w:val="32"/>
          <w:szCs w:val="32"/>
          <w:rtl/>
          <w:lang w:bidi="ar-DZ"/>
        </w:rPr>
        <w:t xml:space="preserve"> أهمية لأنه يعني بصورة ما أن الكائن الحي قد تعلم كيف يحول دون المرحلات الحسية قبل أن تصل إلى مرحلة التعزيز.</w:t>
      </w:r>
    </w:p>
    <w:p w:rsidR="00104DBE" w:rsidRPr="005F2B90" w:rsidRDefault="00104DBE"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b/>
          <w:bCs/>
          <w:sz w:val="32"/>
          <w:szCs w:val="32"/>
          <w:rtl/>
          <w:lang w:bidi="ar-DZ"/>
        </w:rPr>
        <w:t xml:space="preserve">تعميم </w:t>
      </w:r>
      <w:proofErr w:type="spellStart"/>
      <w:r w:rsidRPr="005F2B90">
        <w:rPr>
          <w:rFonts w:asciiTheme="majorBidi" w:hAnsiTheme="majorBidi" w:cs="Arabic Transparent"/>
          <w:b/>
          <w:bCs/>
          <w:sz w:val="32"/>
          <w:szCs w:val="32"/>
          <w:rtl/>
          <w:lang w:bidi="ar-DZ"/>
        </w:rPr>
        <w:t>المثير:</w:t>
      </w:r>
      <w:proofErr w:type="spellEnd"/>
      <w:r w:rsidRPr="005F2B90">
        <w:rPr>
          <w:rFonts w:asciiTheme="majorBidi" w:hAnsiTheme="majorBidi" w:cs="Arabic Transparent"/>
          <w:sz w:val="32"/>
          <w:szCs w:val="32"/>
          <w:rtl/>
          <w:lang w:bidi="ar-DZ"/>
        </w:rPr>
        <w:t xml:space="preserve"> في مراحل الاشتراط الأولية قد تستجيب الكائنات الحية لعدد من المثيرات بطريقة واحدة في أساسها وعلى سبيل المثال فقد سيل لعاب الكلب لعدة أنغام تشبه في إيقاعها النغمة التي يحدث الاشتراط عند سماعها فالكلب لا يميز بين مختلف الأنغام في </w:t>
      </w:r>
      <w:r w:rsidRPr="005F2B90">
        <w:rPr>
          <w:rFonts w:asciiTheme="majorBidi" w:hAnsiTheme="majorBidi" w:cs="Arabic Transparent"/>
          <w:sz w:val="32"/>
          <w:szCs w:val="32"/>
          <w:rtl/>
          <w:lang w:bidi="ar-DZ"/>
        </w:rPr>
        <w:lastRenderedPageBreak/>
        <w:t xml:space="preserve">مراحل الاشتراط </w:t>
      </w:r>
      <w:proofErr w:type="spellStart"/>
      <w:r w:rsidRPr="005F2B90">
        <w:rPr>
          <w:rFonts w:asciiTheme="majorBidi" w:hAnsiTheme="majorBidi" w:cs="Arabic Transparent"/>
          <w:sz w:val="32"/>
          <w:szCs w:val="32"/>
          <w:rtl/>
          <w:lang w:bidi="ar-DZ"/>
        </w:rPr>
        <w:t>الأولية،</w:t>
      </w:r>
      <w:proofErr w:type="spellEnd"/>
      <w:r w:rsidRPr="005F2B90">
        <w:rPr>
          <w:rFonts w:asciiTheme="majorBidi" w:hAnsiTheme="majorBidi" w:cs="Arabic Transparent"/>
          <w:sz w:val="32"/>
          <w:szCs w:val="32"/>
          <w:rtl/>
          <w:lang w:bidi="ar-DZ"/>
        </w:rPr>
        <w:t xml:space="preserve"> بل يحدث بدلا من ذلك ما يسمى بانتشار الأثر أي أن الكلب يستجيب لعدة من المشيرات المتشابهة في طبيعتها دون أن يكون قادرا على الانتقاء السليم فيما بينهما وهذا ما يطلق عليه اسم "تعميم </w:t>
      </w:r>
      <w:proofErr w:type="spellStart"/>
      <w:r w:rsidRPr="005F2B90">
        <w:rPr>
          <w:rFonts w:asciiTheme="majorBidi" w:hAnsiTheme="majorBidi" w:cs="Arabic Transparent"/>
          <w:sz w:val="32"/>
          <w:szCs w:val="32"/>
          <w:rtl/>
          <w:lang w:bidi="ar-DZ"/>
        </w:rPr>
        <w:t>المثير".</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1"/>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proofErr w:type="spellStart"/>
      <w:r w:rsidRPr="005F2B90">
        <w:rPr>
          <w:rFonts w:asciiTheme="majorBidi" w:hAnsiTheme="majorBidi" w:cs="Arabic Transparent"/>
          <w:b/>
          <w:bCs/>
          <w:sz w:val="32"/>
          <w:szCs w:val="32"/>
          <w:rtl/>
          <w:lang w:bidi="ar-DZ"/>
        </w:rPr>
        <w:t>التمييز</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عندما تبدأ عملية الاشتراط في التكوين يأخذ الكائن الحي في التمييز بين المثيرات المناسبة والمثيرات غير المناسبة ومن خلال هذا التمييز يأخذ في الاستجابة بصورة انتقالية لمثيرات معينة وبفشل في الاستجابة للمثيرات غير        المعززة </w:t>
      </w:r>
      <w:proofErr w:type="spellStart"/>
      <w:r w:rsidRPr="005F2B90">
        <w:rPr>
          <w:rFonts w:asciiTheme="majorBidi" w:hAnsiTheme="majorBidi" w:cs="Arabic Transparent"/>
          <w:sz w:val="32"/>
          <w:szCs w:val="32"/>
          <w:rtl/>
          <w:lang w:bidi="ar-DZ"/>
        </w:rPr>
        <w:t>أةانه</w:t>
      </w:r>
      <w:proofErr w:type="spellEnd"/>
      <w:r w:rsidRPr="005F2B90">
        <w:rPr>
          <w:rFonts w:asciiTheme="majorBidi" w:hAnsiTheme="majorBidi" w:cs="Arabic Transparent"/>
          <w:sz w:val="32"/>
          <w:szCs w:val="32"/>
          <w:rtl/>
          <w:lang w:bidi="ar-DZ"/>
        </w:rPr>
        <w:t xml:space="preserve"> يكف استجابته للمثيرات غير المعززة ويمكن تصور مفهوم الاشتراط بأنه تلك العملية التي ينتصر فيها التمييز والكف في نهاية الأمر على الاستجابة المعممة وبالتالي فان عمليتي التمييز والكف تتعارضان مع الاستجابة العامة غير الخاصة.</w:t>
      </w:r>
    </w:p>
    <w:p w:rsidR="00104DBE" w:rsidRPr="005F2B90" w:rsidRDefault="00104DBE" w:rsidP="006A30EA">
      <w:pPr>
        <w:pStyle w:val="Paragraphedeliste"/>
        <w:numPr>
          <w:ilvl w:val="0"/>
          <w:numId w:val="9"/>
        </w:numPr>
        <w:bidi/>
        <w:spacing w:after="0" w:line="360" w:lineRule="auto"/>
        <w:ind w:left="-2"/>
        <w:jc w:val="both"/>
        <w:rPr>
          <w:rFonts w:asciiTheme="majorBidi" w:hAnsiTheme="majorBidi" w:cs="Arabic Transparent"/>
          <w:sz w:val="32"/>
          <w:szCs w:val="32"/>
          <w:lang w:bidi="ar-DZ"/>
        </w:rPr>
      </w:pPr>
      <w:proofErr w:type="spellStart"/>
      <w:r w:rsidRPr="005F2B90">
        <w:rPr>
          <w:rFonts w:asciiTheme="majorBidi" w:hAnsiTheme="majorBidi" w:cs="Arabic Transparent"/>
          <w:b/>
          <w:bCs/>
          <w:sz w:val="32"/>
          <w:szCs w:val="32"/>
          <w:rtl/>
          <w:lang w:bidi="ar-DZ"/>
        </w:rPr>
        <w:t>الانطفاء</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لما كان من الضروري للكائنات الحية أن تتعلم الارتباط بين الأحداث المعززة للتعلم من جهة والبيئة التي تحدث فيها والطرق المثالية لهذه الاستجابة لهذه الأحداث من جهة </w:t>
      </w:r>
      <w:proofErr w:type="spellStart"/>
      <w:r w:rsidRPr="005F2B90">
        <w:rPr>
          <w:rFonts w:asciiTheme="majorBidi" w:hAnsiTheme="majorBidi" w:cs="Arabic Transparent"/>
          <w:sz w:val="32"/>
          <w:szCs w:val="32"/>
          <w:rtl/>
          <w:lang w:bidi="ar-DZ"/>
        </w:rPr>
        <w:t>أخرى،</w:t>
      </w:r>
      <w:proofErr w:type="spellEnd"/>
      <w:r w:rsidRPr="005F2B90">
        <w:rPr>
          <w:rFonts w:asciiTheme="majorBidi" w:hAnsiTheme="majorBidi" w:cs="Arabic Transparent"/>
          <w:sz w:val="32"/>
          <w:szCs w:val="32"/>
          <w:rtl/>
          <w:lang w:bidi="ar-DZ"/>
        </w:rPr>
        <w:t xml:space="preserve"> فمن الضروري لهذه الكائنات كذلك أن تتعلم التوقف عن الاستجابة للمثيرات التي لم تعد قادرة على إعطاء </w:t>
      </w:r>
      <w:proofErr w:type="spellStart"/>
      <w:r w:rsidRPr="005F2B90">
        <w:rPr>
          <w:rFonts w:asciiTheme="majorBidi" w:hAnsiTheme="majorBidi" w:cs="Arabic Transparent"/>
          <w:sz w:val="32"/>
          <w:szCs w:val="32"/>
          <w:rtl/>
          <w:lang w:bidi="ar-DZ"/>
        </w:rPr>
        <w:t>التعزيز،</w:t>
      </w:r>
      <w:proofErr w:type="spellEnd"/>
      <w:r w:rsidRPr="005F2B90">
        <w:rPr>
          <w:rFonts w:asciiTheme="majorBidi" w:hAnsiTheme="majorBidi" w:cs="Arabic Transparent"/>
          <w:sz w:val="32"/>
          <w:szCs w:val="32"/>
          <w:rtl/>
          <w:lang w:bidi="ar-DZ"/>
        </w:rPr>
        <w:t xml:space="preserve"> ويطلق على هذه الظاهرة اسم </w:t>
      </w:r>
      <w:proofErr w:type="spellStart"/>
      <w:r w:rsidRPr="005F2B90">
        <w:rPr>
          <w:rFonts w:asciiTheme="majorBidi" w:hAnsiTheme="majorBidi" w:cs="Arabic Transparent"/>
          <w:sz w:val="32"/>
          <w:szCs w:val="32"/>
          <w:rtl/>
          <w:lang w:bidi="ar-DZ"/>
        </w:rPr>
        <w:t>الانطفاء،</w:t>
      </w:r>
      <w:proofErr w:type="spellEnd"/>
      <w:r w:rsidRPr="005F2B90">
        <w:rPr>
          <w:rFonts w:asciiTheme="majorBidi" w:hAnsiTheme="majorBidi" w:cs="Arabic Transparent"/>
          <w:sz w:val="32"/>
          <w:szCs w:val="32"/>
          <w:rtl/>
          <w:lang w:bidi="ar-DZ"/>
        </w:rPr>
        <w:t xml:space="preserve"> فالانطفاء يعني ببساطة انه عندما يعطي مثير شرطي بصورة متكررة ولا يعقبه المثير الغير الشرطي فان الاستجابة لهذا المثير  (أي المثير الشرطي</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تتوقف في نهاية الأمر.</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وضع "</w:t>
      </w:r>
      <w:proofErr w:type="spellStart"/>
      <w:r w:rsidRPr="005F2B90">
        <w:rPr>
          <w:rFonts w:asciiTheme="majorBidi" w:hAnsiTheme="majorBidi" w:cs="Arabic Transparent"/>
          <w:sz w:val="32"/>
          <w:szCs w:val="32"/>
          <w:rtl/>
          <w:lang w:bidi="ar-DZ"/>
        </w:rPr>
        <w:t>ايفان</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بافلوف"</w:t>
      </w:r>
      <w:proofErr w:type="spellEnd"/>
      <w:r w:rsidRPr="005F2B90">
        <w:rPr>
          <w:rFonts w:asciiTheme="majorBidi" w:hAnsiTheme="majorBidi" w:cs="Arabic Transparent"/>
          <w:sz w:val="32"/>
          <w:szCs w:val="32"/>
          <w:rtl/>
          <w:lang w:bidi="ar-DZ"/>
        </w:rPr>
        <w:t xml:space="preserve"> العلم </w:t>
      </w:r>
      <w:proofErr w:type="spellStart"/>
      <w:r w:rsidRPr="005F2B90">
        <w:rPr>
          <w:rFonts w:asciiTheme="majorBidi" w:hAnsiTheme="majorBidi" w:cs="Arabic Transparent"/>
          <w:sz w:val="32"/>
          <w:szCs w:val="32"/>
          <w:rtl/>
          <w:lang w:bidi="ar-DZ"/>
        </w:rPr>
        <w:t>الفيسيولوجي</w:t>
      </w:r>
      <w:proofErr w:type="spellEnd"/>
      <w:r w:rsidRPr="005F2B90">
        <w:rPr>
          <w:rFonts w:asciiTheme="majorBidi" w:hAnsiTheme="majorBidi" w:cs="Arabic Transparent"/>
          <w:sz w:val="32"/>
          <w:szCs w:val="32"/>
          <w:rtl/>
          <w:lang w:bidi="ar-DZ"/>
        </w:rPr>
        <w:t xml:space="preserve"> الروسي القواعد الأساسية للاشتراط الكلاسيكي</w:t>
      </w:r>
    </w:p>
    <w:p w:rsidR="00104DBE" w:rsidRPr="005F2B90" w:rsidRDefault="00F51CC9"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 xml:space="preserve">بالإضافة إلى ذلك قدم إسهاما إلى علم وظائف الأعضاء والى فهم الأسباب التي تمكن وراء السلوك الشاذ وطرق </w:t>
      </w:r>
      <w:proofErr w:type="spellStart"/>
      <w:r w:rsidR="00104DBE" w:rsidRPr="005F2B90">
        <w:rPr>
          <w:rFonts w:asciiTheme="majorBidi" w:hAnsiTheme="majorBidi" w:cs="Arabic Transparent"/>
          <w:sz w:val="32"/>
          <w:szCs w:val="32"/>
          <w:rtl/>
          <w:lang w:bidi="ar-DZ"/>
        </w:rPr>
        <w:t>فلاحه،</w:t>
      </w:r>
      <w:proofErr w:type="spellEnd"/>
      <w:r w:rsidR="00104DBE" w:rsidRPr="005F2B90">
        <w:rPr>
          <w:rFonts w:asciiTheme="majorBidi" w:hAnsiTheme="majorBidi" w:cs="Arabic Transparent"/>
          <w:sz w:val="32"/>
          <w:szCs w:val="32"/>
          <w:rtl/>
          <w:lang w:bidi="ar-DZ"/>
        </w:rPr>
        <w:t xml:space="preserve"> وقد </w:t>
      </w:r>
      <w:proofErr w:type="spellStart"/>
      <w:r w:rsidR="00104DBE" w:rsidRPr="005F2B90">
        <w:rPr>
          <w:rFonts w:asciiTheme="majorBidi" w:hAnsiTheme="majorBidi" w:cs="Arabic Transparent"/>
          <w:sz w:val="32"/>
          <w:szCs w:val="32"/>
          <w:rtl/>
          <w:lang w:bidi="ar-DZ"/>
        </w:rPr>
        <w:t>أحاثت</w:t>
      </w:r>
      <w:proofErr w:type="spellEnd"/>
      <w:r w:rsidR="00104DBE" w:rsidRPr="005F2B90">
        <w:rPr>
          <w:rFonts w:asciiTheme="majorBidi" w:hAnsiTheme="majorBidi" w:cs="Arabic Transparent"/>
          <w:sz w:val="32"/>
          <w:szCs w:val="32"/>
          <w:rtl/>
          <w:lang w:bidi="ar-DZ"/>
        </w:rPr>
        <w:t xml:space="preserve"> أعماله هذه أثارا عالمية وكان لأبحاثه في علم النفس ابعد الأثر على أصحاب نظريات التعلم الرئيسية في </w:t>
      </w:r>
      <w:proofErr w:type="spellStart"/>
      <w:r w:rsidR="00104DBE" w:rsidRPr="005F2B90">
        <w:rPr>
          <w:rFonts w:asciiTheme="majorBidi" w:hAnsiTheme="majorBidi" w:cs="Arabic Transparent"/>
          <w:sz w:val="32"/>
          <w:szCs w:val="32"/>
          <w:rtl/>
          <w:lang w:bidi="ar-DZ"/>
        </w:rPr>
        <w:t>أمريكا،</w:t>
      </w:r>
      <w:proofErr w:type="spellEnd"/>
      <w:r w:rsidR="00104DBE" w:rsidRPr="005F2B90">
        <w:rPr>
          <w:rFonts w:asciiTheme="majorBidi" w:hAnsiTheme="majorBidi" w:cs="Arabic Transparent"/>
          <w:sz w:val="32"/>
          <w:szCs w:val="32"/>
          <w:rtl/>
          <w:lang w:bidi="ar-DZ"/>
        </w:rPr>
        <w:t xml:space="preserve"> في الماضي </w:t>
      </w:r>
      <w:proofErr w:type="spellStart"/>
      <w:r w:rsidR="00104DBE" w:rsidRPr="005F2B90">
        <w:rPr>
          <w:rFonts w:asciiTheme="majorBidi" w:hAnsiTheme="majorBidi" w:cs="Arabic Transparent"/>
          <w:sz w:val="32"/>
          <w:szCs w:val="32"/>
          <w:rtl/>
          <w:lang w:bidi="ar-DZ"/>
        </w:rPr>
        <w:t>والحاضر،</w:t>
      </w:r>
      <w:proofErr w:type="spellEnd"/>
      <w:r w:rsidR="00104DBE" w:rsidRPr="005F2B90">
        <w:rPr>
          <w:rFonts w:asciiTheme="majorBidi" w:hAnsiTheme="majorBidi" w:cs="Arabic Transparent"/>
          <w:sz w:val="32"/>
          <w:szCs w:val="32"/>
          <w:rtl/>
          <w:lang w:bidi="ar-DZ"/>
        </w:rPr>
        <w:t xml:space="preserve"> وتحاول أمريكا اليوم إعادة اكتشاف أعمال </w:t>
      </w:r>
      <w:proofErr w:type="spellStart"/>
      <w:r w:rsidR="00104DBE" w:rsidRPr="005F2B90">
        <w:rPr>
          <w:rFonts w:asciiTheme="majorBidi" w:hAnsiTheme="majorBidi" w:cs="Arabic Transparent"/>
          <w:sz w:val="32"/>
          <w:szCs w:val="32"/>
          <w:rtl/>
          <w:lang w:bidi="ar-DZ"/>
        </w:rPr>
        <w:t>بافلوف،</w:t>
      </w:r>
      <w:proofErr w:type="spellEnd"/>
      <w:r w:rsidR="00104DBE" w:rsidRPr="005F2B90">
        <w:rPr>
          <w:rFonts w:asciiTheme="majorBidi" w:hAnsiTheme="majorBidi" w:cs="Arabic Transparent"/>
          <w:sz w:val="32"/>
          <w:szCs w:val="32"/>
          <w:rtl/>
          <w:lang w:bidi="ar-DZ"/>
        </w:rPr>
        <w:t xml:space="preserve"> أما في روسيا فقد استمرت الأبحاث المرتبطة بهذه الأعمال د</w:t>
      </w:r>
      <w:r w:rsidRPr="005F2B90">
        <w:rPr>
          <w:rFonts w:asciiTheme="majorBidi" w:hAnsiTheme="majorBidi" w:cs="Arabic Transparent"/>
          <w:sz w:val="32"/>
          <w:szCs w:val="32"/>
          <w:rtl/>
          <w:lang w:bidi="ar-DZ"/>
        </w:rPr>
        <w:t>ون ضعف آ</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 xml:space="preserve">وهن </w:t>
      </w:r>
      <w:proofErr w:type="spellStart"/>
      <w:r w:rsidR="00104DBE" w:rsidRPr="005F2B90">
        <w:rPr>
          <w:rFonts w:asciiTheme="majorBidi" w:hAnsiTheme="majorBidi" w:cs="Arabic Transparent"/>
          <w:sz w:val="32"/>
          <w:szCs w:val="32"/>
          <w:rtl/>
          <w:lang w:bidi="ar-DZ"/>
        </w:rPr>
        <w:t>ةليوم</w:t>
      </w:r>
      <w:proofErr w:type="spellEnd"/>
      <w:r w:rsidR="00104DBE" w:rsidRPr="005F2B90">
        <w:rPr>
          <w:rFonts w:asciiTheme="majorBidi" w:hAnsiTheme="majorBidi" w:cs="Arabic Transparent"/>
          <w:sz w:val="32"/>
          <w:szCs w:val="32"/>
          <w:rtl/>
          <w:lang w:bidi="ar-DZ"/>
        </w:rPr>
        <w:t xml:space="preserve"> تقوم محاولات مستمرة في مجال </w:t>
      </w:r>
      <w:proofErr w:type="spellStart"/>
      <w:r w:rsidR="00104DBE" w:rsidRPr="005F2B90">
        <w:rPr>
          <w:rFonts w:asciiTheme="majorBidi" w:hAnsiTheme="majorBidi" w:cs="Arabic Transparent"/>
          <w:sz w:val="32"/>
          <w:szCs w:val="32"/>
          <w:rtl/>
          <w:lang w:bidi="ar-DZ"/>
        </w:rPr>
        <w:t>الإشراط</w:t>
      </w:r>
      <w:proofErr w:type="spellEnd"/>
      <w:r w:rsidR="00104DBE" w:rsidRPr="005F2B90">
        <w:rPr>
          <w:rFonts w:asciiTheme="majorBidi" w:hAnsiTheme="majorBidi" w:cs="Arabic Transparent"/>
          <w:sz w:val="32"/>
          <w:szCs w:val="32"/>
          <w:rtl/>
          <w:lang w:bidi="ar-DZ"/>
        </w:rPr>
        <w:t xml:space="preserve"> الكلاسيكي ومن جملة ذلك قضايا مثل الطبيعة </w:t>
      </w:r>
      <w:proofErr w:type="spellStart"/>
      <w:r w:rsidR="00104DBE" w:rsidRPr="005F2B90">
        <w:rPr>
          <w:rFonts w:asciiTheme="majorBidi" w:hAnsiTheme="majorBidi" w:cs="Arabic Transparent"/>
          <w:sz w:val="32"/>
          <w:szCs w:val="32"/>
          <w:rtl/>
          <w:lang w:bidi="ar-DZ"/>
        </w:rPr>
        <w:t>الحقيقية</w:t>
      </w:r>
      <w:proofErr w:type="spellEnd"/>
      <w:r w:rsidR="00104DBE" w:rsidRPr="005F2B90">
        <w:rPr>
          <w:rFonts w:asciiTheme="majorBidi" w:hAnsiTheme="majorBidi" w:cs="Arabic Transparent"/>
          <w:sz w:val="32"/>
          <w:szCs w:val="32"/>
          <w:rtl/>
          <w:lang w:bidi="ar-DZ"/>
        </w:rPr>
        <w:t xml:space="preserve"> لعملية </w:t>
      </w:r>
      <w:r w:rsidR="00104DBE" w:rsidRPr="005F2B90">
        <w:rPr>
          <w:rFonts w:asciiTheme="majorBidi" w:hAnsiTheme="majorBidi" w:cs="Arabic Transparent"/>
          <w:sz w:val="32"/>
          <w:szCs w:val="32"/>
          <w:rtl/>
          <w:lang w:bidi="ar-DZ"/>
        </w:rPr>
        <w:lastRenderedPageBreak/>
        <w:t xml:space="preserve">الكف وأوجه الشبه والاختلاف بين </w:t>
      </w:r>
      <w:r w:rsidRPr="005F2B90">
        <w:rPr>
          <w:rFonts w:asciiTheme="majorBidi" w:hAnsiTheme="majorBidi" w:cs="Arabic Transparent" w:hint="cs"/>
          <w:sz w:val="32"/>
          <w:szCs w:val="32"/>
          <w:rtl/>
          <w:lang w:bidi="ar-DZ"/>
        </w:rPr>
        <w:t>الاشترا</w:t>
      </w:r>
      <w:r w:rsidRPr="005F2B90">
        <w:rPr>
          <w:rFonts w:asciiTheme="majorBidi" w:hAnsiTheme="majorBidi" w:cs="Arabic Transparent" w:hint="eastAsia"/>
          <w:sz w:val="32"/>
          <w:szCs w:val="32"/>
          <w:rtl/>
          <w:lang w:bidi="ar-DZ"/>
        </w:rPr>
        <w:t>ط</w:t>
      </w:r>
      <w:r w:rsidR="00104DBE" w:rsidRPr="005F2B90">
        <w:rPr>
          <w:rFonts w:asciiTheme="majorBidi" w:hAnsiTheme="majorBidi" w:cs="Arabic Transparent"/>
          <w:sz w:val="32"/>
          <w:szCs w:val="32"/>
          <w:rtl/>
          <w:lang w:bidi="ar-DZ"/>
        </w:rPr>
        <w:t xml:space="preserve"> </w:t>
      </w:r>
      <w:proofErr w:type="spellStart"/>
      <w:r w:rsidR="00104DBE" w:rsidRPr="005F2B90">
        <w:rPr>
          <w:rFonts w:asciiTheme="majorBidi" w:hAnsiTheme="majorBidi" w:cs="Arabic Transparent"/>
          <w:sz w:val="32"/>
          <w:szCs w:val="32"/>
          <w:rtl/>
          <w:lang w:bidi="ar-DZ"/>
        </w:rPr>
        <w:t>ال</w:t>
      </w:r>
      <w:r w:rsidR="00206C21" w:rsidRPr="005F2B90">
        <w:rPr>
          <w:rFonts w:asciiTheme="majorBidi" w:hAnsiTheme="majorBidi" w:cs="Arabic Transparent"/>
          <w:sz w:val="32"/>
          <w:szCs w:val="32"/>
          <w:rtl/>
          <w:lang w:bidi="ar-DZ"/>
        </w:rPr>
        <w:t>و</w:t>
      </w:r>
      <w:r w:rsidR="00104DBE" w:rsidRPr="005F2B90">
        <w:rPr>
          <w:rFonts w:asciiTheme="majorBidi" w:hAnsiTheme="majorBidi" w:cs="Arabic Transparent"/>
          <w:sz w:val="32"/>
          <w:szCs w:val="32"/>
          <w:rtl/>
          <w:lang w:bidi="ar-DZ"/>
        </w:rPr>
        <w:t>سيلي</w:t>
      </w:r>
      <w:proofErr w:type="spellEnd"/>
      <w:r w:rsidR="00104DBE" w:rsidRPr="005F2B90">
        <w:rPr>
          <w:rFonts w:asciiTheme="majorBidi" w:hAnsiTheme="majorBidi" w:cs="Arabic Transparent"/>
          <w:sz w:val="32"/>
          <w:szCs w:val="32"/>
          <w:rtl/>
          <w:lang w:bidi="ar-DZ"/>
        </w:rPr>
        <w:t xml:space="preserve"> والاشتراط الكلاسيكي وتأثير الفترة الزمنية التي تنقضي بين المثير الشرطي والمثير الغير الشرطي على عملية </w:t>
      </w:r>
      <w:proofErr w:type="spellStart"/>
      <w:r w:rsidR="00104DBE" w:rsidRPr="005F2B90">
        <w:rPr>
          <w:rFonts w:asciiTheme="majorBidi" w:hAnsiTheme="majorBidi" w:cs="Arabic Transparent"/>
          <w:sz w:val="32"/>
          <w:szCs w:val="32"/>
          <w:rtl/>
          <w:lang w:bidi="ar-DZ"/>
        </w:rPr>
        <w:t>الاشتراط،</w:t>
      </w:r>
      <w:proofErr w:type="spellEnd"/>
      <w:r w:rsidR="00104DBE" w:rsidRPr="005F2B90">
        <w:rPr>
          <w:rFonts w:asciiTheme="majorBidi" w:hAnsiTheme="majorBidi" w:cs="Arabic Transparent"/>
          <w:sz w:val="32"/>
          <w:szCs w:val="32"/>
          <w:rtl/>
          <w:lang w:bidi="ar-DZ"/>
        </w:rPr>
        <w:t xml:space="preserve"> ومن جملة القضايا كذلك اشتراط المعاني والاشتراط الداخلي والمقارنات وتطور الأجناس وقيود التعلم وتأثير الخجل من الطعم.</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proofErr w:type="gramStart"/>
      <w:r w:rsidRPr="005F2B90">
        <w:rPr>
          <w:rFonts w:asciiTheme="majorBidi" w:hAnsiTheme="majorBidi" w:cs="Arabic Transparent"/>
          <w:sz w:val="32"/>
          <w:szCs w:val="32"/>
          <w:rtl/>
          <w:lang w:bidi="ar-DZ"/>
        </w:rPr>
        <w:t>وتظهر</w:t>
      </w:r>
      <w:proofErr w:type="gramEnd"/>
      <w:r w:rsidRPr="005F2B90">
        <w:rPr>
          <w:rFonts w:asciiTheme="majorBidi" w:hAnsiTheme="majorBidi" w:cs="Arabic Transparent"/>
          <w:sz w:val="32"/>
          <w:szCs w:val="32"/>
          <w:rtl/>
          <w:lang w:bidi="ar-DZ"/>
        </w:rPr>
        <w:t xml:space="preserve"> بعض الاهتمامات القوية في الوقت الحاضر في الأبحاث التي تشكل تحديا للافتراضات التقليدية والقائلة بان المثير الشرطي يحل محل المثير الغير الشرطي في أثناء عملية </w:t>
      </w:r>
      <w:proofErr w:type="spellStart"/>
      <w:r w:rsidRPr="005F2B90">
        <w:rPr>
          <w:rFonts w:asciiTheme="majorBidi" w:hAnsiTheme="majorBidi" w:cs="Arabic Transparent"/>
          <w:sz w:val="32"/>
          <w:szCs w:val="32"/>
          <w:rtl/>
          <w:lang w:bidi="ar-DZ"/>
        </w:rPr>
        <w:t>الاشتراط.</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2"/>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وثمة أدلة مقنعة متزايدة توحي بان الاقتران شرط ضروري ولكنه غير كافي لأحداث </w:t>
      </w:r>
      <w:proofErr w:type="spellStart"/>
      <w:r w:rsidRPr="005F2B90">
        <w:rPr>
          <w:rFonts w:asciiTheme="majorBidi" w:hAnsiTheme="majorBidi" w:cs="Arabic Transparent"/>
          <w:sz w:val="32"/>
          <w:szCs w:val="32"/>
          <w:rtl/>
          <w:lang w:bidi="ar-DZ"/>
        </w:rPr>
        <w:t>الاشراط</w:t>
      </w:r>
      <w:proofErr w:type="spellEnd"/>
      <w:r w:rsidRPr="005F2B90">
        <w:rPr>
          <w:rFonts w:asciiTheme="majorBidi" w:hAnsiTheme="majorBidi" w:cs="Arabic Transparent"/>
          <w:sz w:val="32"/>
          <w:szCs w:val="32"/>
          <w:rtl/>
          <w:lang w:bidi="ar-DZ"/>
        </w:rPr>
        <w:t xml:space="preserve"> وبدلا من ذلك فانه تطرح أراء مفادها إن المثيرات تتنافس فيما بينهما كي تستحوذ على انتباه الكائن الحي وانه حتى يتم اشتراط مثير ما فلا بد من أن يقدم معلومات ملائمة          </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تفوق تلك المعلومات التي تقدمها المثيرات الأخرى التي </w:t>
      </w:r>
      <w:proofErr w:type="spellStart"/>
      <w:r w:rsidRPr="005F2B90">
        <w:rPr>
          <w:rFonts w:asciiTheme="majorBidi" w:hAnsiTheme="majorBidi" w:cs="Arabic Transparent"/>
          <w:sz w:val="32"/>
          <w:szCs w:val="32"/>
          <w:rtl/>
          <w:lang w:bidi="ar-DZ"/>
        </w:rPr>
        <w:t>تنافسه،</w:t>
      </w:r>
      <w:proofErr w:type="spellEnd"/>
      <w:r w:rsidRPr="005F2B90">
        <w:rPr>
          <w:rFonts w:asciiTheme="majorBidi" w:hAnsiTheme="majorBidi" w:cs="Arabic Transparent"/>
          <w:sz w:val="32"/>
          <w:szCs w:val="32"/>
          <w:rtl/>
          <w:lang w:bidi="ar-DZ"/>
        </w:rPr>
        <w:t xml:space="preserve"> فان فشل ذلك</w:t>
      </w:r>
      <w:r w:rsidR="00F51CC9" w:rsidRPr="005F2B90">
        <w:rPr>
          <w:rFonts w:asciiTheme="majorBidi" w:hAnsiTheme="majorBidi" w:cs="Arabic Transparent"/>
          <w:sz w:val="32"/>
          <w:szCs w:val="32"/>
          <w:rtl/>
          <w:lang w:bidi="ar-DZ"/>
        </w:rPr>
        <w:t xml:space="preserve"> المثير في ذلك كان يكون مكررا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ضعيفا</w:t>
      </w:r>
      <w:proofErr w:type="spellEnd"/>
      <w:r w:rsidRPr="005F2B90">
        <w:rPr>
          <w:rFonts w:asciiTheme="majorBidi" w:hAnsiTheme="majorBidi" w:cs="Arabic Transparent"/>
          <w:sz w:val="32"/>
          <w:szCs w:val="32"/>
          <w:rtl/>
          <w:lang w:bidi="ar-DZ"/>
        </w:rPr>
        <w:t xml:space="preserve"> فان اشتراطه لن يحدث. </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والتطبيقات العملية لإجراءات الاش</w:t>
      </w:r>
      <w:r w:rsidR="00F51CC9" w:rsidRPr="005F2B90">
        <w:rPr>
          <w:rFonts w:asciiTheme="majorBidi" w:hAnsiTheme="majorBidi" w:cs="Arabic Transparent"/>
          <w:sz w:val="32"/>
          <w:szCs w:val="32"/>
          <w:rtl/>
          <w:lang w:bidi="ar-DZ"/>
        </w:rPr>
        <w:t xml:space="preserve">تراط </w:t>
      </w:r>
      <w:proofErr w:type="spellStart"/>
      <w:r w:rsidR="00F51CC9" w:rsidRPr="005F2B90">
        <w:rPr>
          <w:rFonts w:asciiTheme="majorBidi" w:hAnsiTheme="majorBidi" w:cs="Arabic Transparent"/>
          <w:sz w:val="32"/>
          <w:szCs w:val="32"/>
          <w:rtl/>
          <w:lang w:bidi="ar-DZ"/>
        </w:rPr>
        <w:t>البافلوفي</w:t>
      </w:r>
      <w:proofErr w:type="spellEnd"/>
      <w:r w:rsidR="00F51CC9" w:rsidRPr="005F2B90">
        <w:rPr>
          <w:rFonts w:asciiTheme="majorBidi" w:hAnsiTheme="majorBidi" w:cs="Arabic Transparent"/>
          <w:sz w:val="32"/>
          <w:szCs w:val="32"/>
          <w:rtl/>
          <w:lang w:bidi="ar-DZ"/>
        </w:rPr>
        <w:t xml:space="preserve"> هي أوضح ما تكون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أكثر استعمالا في مجالي الإرشاد (الاستشارة</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والعلاج،</w:t>
      </w:r>
      <w:proofErr w:type="spellEnd"/>
      <w:r w:rsidRPr="005F2B90">
        <w:rPr>
          <w:rFonts w:asciiTheme="majorBidi" w:hAnsiTheme="majorBidi" w:cs="Arabic Transparent"/>
          <w:sz w:val="32"/>
          <w:szCs w:val="32"/>
          <w:rtl/>
          <w:lang w:bidi="ar-DZ"/>
        </w:rPr>
        <w:t xml:space="preserve"> وعلماء السلوك الذين يستخدمون إجراءات التعلم لتصحيح السلوك الشاذ يعرفون باسم المعالجين </w:t>
      </w:r>
      <w:proofErr w:type="spellStart"/>
      <w:r w:rsidRPr="005F2B90">
        <w:rPr>
          <w:rFonts w:asciiTheme="majorBidi" w:hAnsiTheme="majorBidi" w:cs="Arabic Transparent"/>
          <w:sz w:val="32"/>
          <w:szCs w:val="32"/>
          <w:rtl/>
          <w:lang w:bidi="ar-DZ"/>
        </w:rPr>
        <w:t>السلوكيين،</w:t>
      </w:r>
      <w:proofErr w:type="spellEnd"/>
      <w:r w:rsidRPr="005F2B90">
        <w:rPr>
          <w:rFonts w:asciiTheme="majorBidi" w:hAnsiTheme="majorBidi" w:cs="Arabic Transparent"/>
          <w:sz w:val="32"/>
          <w:szCs w:val="32"/>
          <w:rtl/>
          <w:lang w:bidi="ar-DZ"/>
        </w:rPr>
        <w:t xml:space="preserve"> وقد استطاعوا تطوير تطبيقات منوعة على إجراءات </w:t>
      </w:r>
      <w:proofErr w:type="spellStart"/>
      <w:r w:rsidRPr="005F2B90">
        <w:rPr>
          <w:rFonts w:asciiTheme="majorBidi" w:hAnsiTheme="majorBidi" w:cs="Arabic Transparent"/>
          <w:sz w:val="32"/>
          <w:szCs w:val="32"/>
          <w:rtl/>
          <w:lang w:bidi="ar-DZ"/>
        </w:rPr>
        <w:t>الإشراط</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الوسيلي</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والكلاسيكي،</w:t>
      </w:r>
      <w:proofErr w:type="spellEnd"/>
      <w:r w:rsidR="00F51CC9" w:rsidRPr="005F2B90">
        <w:rPr>
          <w:rFonts w:asciiTheme="majorBidi" w:hAnsiTheme="majorBidi" w:cs="Arabic Transparent"/>
          <w:sz w:val="32"/>
          <w:szCs w:val="32"/>
          <w:rtl/>
          <w:lang w:bidi="ar-DZ"/>
        </w:rPr>
        <w:t xml:space="preserve"> وهذه الإجراءات ترتبط تاريخيا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نظري</w:t>
      </w:r>
      <w:r w:rsidR="00F51CC9" w:rsidRPr="005F2B90">
        <w:rPr>
          <w:rFonts w:asciiTheme="majorBidi" w:hAnsiTheme="majorBidi" w:cs="Arabic Transparent"/>
          <w:sz w:val="32"/>
          <w:szCs w:val="32"/>
          <w:rtl/>
          <w:lang w:bidi="ar-DZ"/>
        </w:rPr>
        <w:t>ا</w:t>
      </w:r>
      <w:proofErr w:type="spellEnd"/>
      <w:r w:rsidR="00F51CC9" w:rsidRPr="005F2B90">
        <w:rPr>
          <w:rFonts w:asciiTheme="majorBidi" w:hAnsiTheme="majorBidi" w:cs="Arabic Transparent"/>
          <w:sz w:val="32"/>
          <w:szCs w:val="32"/>
          <w:rtl/>
          <w:lang w:bidi="ar-DZ"/>
        </w:rPr>
        <w:t xml:space="preserve"> الخاصة بالتقليل من الحساسية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إزالتها</w:t>
      </w:r>
      <w:proofErr w:type="spellEnd"/>
      <w:r w:rsidRPr="005F2B90">
        <w:rPr>
          <w:rFonts w:asciiTheme="majorBidi" w:hAnsiTheme="majorBidi" w:cs="Arabic Transparent"/>
          <w:sz w:val="32"/>
          <w:szCs w:val="32"/>
          <w:rtl/>
          <w:lang w:bidi="ar-DZ"/>
        </w:rPr>
        <w:t xml:space="preserve"> بطريقة منظمة والتدريب على توكيد الذات وتدريبات والعلاج القائم </w:t>
      </w:r>
      <w:r w:rsidR="00F51CC9" w:rsidRPr="005F2B90">
        <w:rPr>
          <w:rFonts w:asciiTheme="majorBidi" w:hAnsiTheme="majorBidi" w:cs="Arabic Transparent"/>
          <w:sz w:val="32"/>
          <w:szCs w:val="32"/>
          <w:rtl/>
          <w:lang w:bidi="ar-DZ"/>
        </w:rPr>
        <w:t xml:space="preserve">على الانفجار الانفعالي الداخلي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أساليب </w:t>
      </w:r>
      <w:proofErr w:type="spellStart"/>
      <w:r w:rsidRPr="005F2B90">
        <w:rPr>
          <w:rFonts w:asciiTheme="majorBidi" w:hAnsiTheme="majorBidi" w:cs="Arabic Transparent"/>
          <w:sz w:val="32"/>
          <w:szCs w:val="32"/>
          <w:rtl/>
          <w:lang w:bidi="ar-DZ"/>
        </w:rPr>
        <w:t>النفور،</w:t>
      </w:r>
      <w:proofErr w:type="spellEnd"/>
      <w:r w:rsidRPr="005F2B90">
        <w:rPr>
          <w:rFonts w:asciiTheme="majorBidi" w:hAnsiTheme="majorBidi" w:cs="Arabic Transparent"/>
          <w:sz w:val="32"/>
          <w:szCs w:val="32"/>
          <w:rtl/>
          <w:lang w:bidi="ar-DZ"/>
        </w:rPr>
        <w:t xml:space="preserve"> أما التطبيقات الأ</w:t>
      </w:r>
      <w:r w:rsidR="00F51CC9" w:rsidRPr="005F2B90">
        <w:rPr>
          <w:rFonts w:asciiTheme="majorBidi" w:hAnsiTheme="majorBidi" w:cs="Arabic Transparent"/>
          <w:sz w:val="32"/>
          <w:szCs w:val="32"/>
          <w:rtl/>
          <w:lang w:bidi="ar-DZ"/>
        </w:rPr>
        <w:t xml:space="preserve">خرى فتشمل تأثير الخجل من الطعم </w:t>
      </w:r>
      <w:proofErr w:type="spellStart"/>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الإشراط</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الإستجابي</w:t>
      </w:r>
      <w:proofErr w:type="spellEnd"/>
      <w:r w:rsidRPr="005F2B90">
        <w:rPr>
          <w:rFonts w:asciiTheme="majorBidi" w:hAnsiTheme="majorBidi" w:cs="Arabic Transparent"/>
          <w:sz w:val="32"/>
          <w:szCs w:val="32"/>
          <w:rtl/>
          <w:lang w:bidi="ar-DZ"/>
        </w:rPr>
        <w:t xml:space="preserve"> والتي </w:t>
      </w:r>
      <w:r w:rsidRPr="005F2B90">
        <w:rPr>
          <w:rFonts w:asciiTheme="majorBidi" w:hAnsiTheme="majorBidi" w:cs="Arabic Transparent"/>
          <w:sz w:val="32"/>
          <w:szCs w:val="32"/>
          <w:rtl/>
          <w:lang w:bidi="ar-DZ"/>
        </w:rPr>
        <w:lastRenderedPageBreak/>
        <w:t xml:space="preserve">تعرضنا لها بالدراسة كنموذج لفهم ردود الأفعال اللاشعورية والمشاعر وكذلك الأمراض </w:t>
      </w:r>
      <w:proofErr w:type="spellStart"/>
      <w:r w:rsidRPr="005F2B90">
        <w:rPr>
          <w:rFonts w:asciiTheme="majorBidi" w:hAnsiTheme="majorBidi" w:cs="Arabic Transparent"/>
          <w:sz w:val="32"/>
          <w:szCs w:val="32"/>
          <w:rtl/>
          <w:lang w:bidi="ar-DZ"/>
        </w:rPr>
        <w:t>السيكوسومائية</w:t>
      </w:r>
      <w:proofErr w:type="spellEnd"/>
      <w:r w:rsidRPr="005F2B90">
        <w:rPr>
          <w:rFonts w:asciiTheme="majorBidi" w:hAnsiTheme="majorBidi" w:cs="Arabic Transparent"/>
          <w:sz w:val="32"/>
          <w:szCs w:val="32"/>
          <w:rtl/>
          <w:lang w:bidi="ar-DZ"/>
        </w:rPr>
        <w:t xml:space="preserve"> </w:t>
      </w:r>
    </w:p>
    <w:p w:rsidR="00104DBE" w:rsidRPr="005F2B90" w:rsidRDefault="00104DBE" w:rsidP="00F51CC9">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w:t>
      </w:r>
      <w:proofErr w:type="gramStart"/>
      <w:r w:rsidRPr="005F2B90">
        <w:rPr>
          <w:rFonts w:asciiTheme="majorBidi" w:hAnsiTheme="majorBidi" w:cs="Arabic Transparent"/>
          <w:sz w:val="32"/>
          <w:szCs w:val="32"/>
          <w:rtl/>
          <w:lang w:bidi="ar-DZ"/>
        </w:rPr>
        <w:t>النفسية</w:t>
      </w:r>
      <w:proofErr w:type="gramEnd"/>
      <w:r w:rsidRPr="005F2B90">
        <w:rPr>
          <w:rFonts w:asciiTheme="majorBidi" w:hAnsiTheme="majorBidi" w:cs="Arabic Transparent"/>
          <w:sz w:val="32"/>
          <w:szCs w:val="32"/>
          <w:rtl/>
          <w:lang w:bidi="ar-DZ"/>
        </w:rPr>
        <w:t xml:space="preserve"> الجسمية</w:t>
      </w:r>
      <w:proofErr w:type="spellStart"/>
      <w:r w:rsidRPr="005F2B90">
        <w:rPr>
          <w:rFonts w:asciiTheme="majorBidi" w:hAnsiTheme="majorBidi" w:cs="Arabic Transparent"/>
          <w:sz w:val="32"/>
          <w:szCs w:val="32"/>
          <w:rtl/>
          <w:lang w:bidi="ar-DZ"/>
        </w:rPr>
        <w:t>).</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3"/>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b/>
          <w:bCs/>
          <w:sz w:val="32"/>
          <w:szCs w:val="32"/>
          <w:u w:val="thick"/>
          <w:rtl/>
          <w:lang w:bidi="ar-DZ"/>
        </w:rPr>
        <w:t xml:space="preserve">النظرية </w:t>
      </w:r>
      <w:proofErr w:type="spellStart"/>
      <w:r w:rsidRPr="005F2B90">
        <w:rPr>
          <w:rFonts w:asciiTheme="majorBidi" w:hAnsiTheme="majorBidi" w:cs="Arabic Transparent"/>
          <w:b/>
          <w:bCs/>
          <w:sz w:val="32"/>
          <w:szCs w:val="32"/>
          <w:u w:val="thick"/>
          <w:rtl/>
          <w:lang w:bidi="ar-DZ"/>
        </w:rPr>
        <w:t>الإجرائية</w:t>
      </w:r>
      <w:r w:rsidRPr="005F2B90">
        <w:rPr>
          <w:rFonts w:asciiTheme="majorBidi" w:hAnsiTheme="majorBidi" w:cs="Arabic Transparent"/>
          <w:sz w:val="32"/>
          <w:szCs w:val="32"/>
          <w:u w:val="thick"/>
          <w:rtl/>
          <w:lang w:bidi="ar-DZ"/>
        </w:rPr>
        <w:t>"</w:t>
      </w:r>
      <w:proofErr w:type="spellEnd"/>
      <w:r w:rsidRPr="005F2B90">
        <w:rPr>
          <w:rFonts w:asciiTheme="majorBidi" w:hAnsiTheme="majorBidi" w:cs="Arabic Transparent"/>
          <w:sz w:val="32"/>
          <w:szCs w:val="32"/>
          <w:u w:val="thick"/>
          <w:rtl/>
          <w:lang w:bidi="ar-DZ"/>
        </w:rPr>
        <w:t xml:space="preserve"> </w:t>
      </w:r>
      <w:proofErr w:type="spellStart"/>
      <w:r w:rsidRPr="005F2B90">
        <w:rPr>
          <w:rFonts w:asciiTheme="majorBidi" w:hAnsiTheme="majorBidi" w:cs="Arabic Transparent"/>
          <w:b/>
          <w:bCs/>
          <w:sz w:val="32"/>
          <w:szCs w:val="32"/>
          <w:u w:val="thick"/>
          <w:rtl/>
          <w:lang w:bidi="ar-DZ"/>
        </w:rPr>
        <w:t>لسكنر</w:t>
      </w:r>
      <w:r w:rsidRPr="005F2B90">
        <w:rPr>
          <w:rFonts w:asciiTheme="majorBidi" w:hAnsiTheme="majorBidi" w:cs="Arabic Transparent"/>
          <w:sz w:val="32"/>
          <w:szCs w:val="32"/>
          <w:u w:val="thick"/>
          <w:rtl/>
          <w:lang w:bidi="ar-DZ"/>
        </w:rPr>
        <w:t>"</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b/>
          <w:bCs/>
          <w:sz w:val="32"/>
          <w:szCs w:val="32"/>
          <w:rtl/>
          <w:lang w:bidi="ar-DZ"/>
        </w:rPr>
        <w:t>التعلم الإجرائي:</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proofErr w:type="gramStart"/>
      <w:r w:rsidRPr="005F2B90">
        <w:rPr>
          <w:rFonts w:asciiTheme="majorBidi" w:hAnsiTheme="majorBidi" w:cs="Arabic Transparent"/>
          <w:sz w:val="32"/>
          <w:szCs w:val="32"/>
          <w:rtl/>
          <w:lang w:bidi="ar-DZ"/>
        </w:rPr>
        <w:t>النظرية</w:t>
      </w:r>
      <w:proofErr w:type="gramEnd"/>
      <w:r w:rsidRPr="005F2B90">
        <w:rPr>
          <w:rFonts w:asciiTheme="majorBidi" w:hAnsiTheme="majorBidi" w:cs="Arabic Transparent"/>
          <w:sz w:val="32"/>
          <w:szCs w:val="32"/>
          <w:rtl/>
          <w:lang w:bidi="ar-DZ"/>
        </w:rPr>
        <w:t xml:space="preserve"> الإجرائية كما تتمثل في أعمال ب.ف </w:t>
      </w:r>
      <w:proofErr w:type="spellStart"/>
      <w:r w:rsidRPr="005F2B90">
        <w:rPr>
          <w:rFonts w:asciiTheme="majorBidi" w:hAnsiTheme="majorBidi" w:cs="Arabic Transparent"/>
          <w:sz w:val="32"/>
          <w:szCs w:val="32"/>
          <w:rtl/>
          <w:lang w:bidi="ar-DZ"/>
        </w:rPr>
        <w:t>سكنر</w:t>
      </w:r>
      <w:proofErr w:type="spellEnd"/>
      <w:r w:rsidRPr="005F2B90">
        <w:rPr>
          <w:rFonts w:asciiTheme="majorBidi" w:hAnsiTheme="majorBidi" w:cs="Arabic Transparent"/>
          <w:sz w:val="32"/>
          <w:szCs w:val="32"/>
          <w:rtl/>
          <w:lang w:bidi="ar-DZ"/>
        </w:rPr>
        <w:t xml:space="preserve"> هي شكل أخر من أشكال نظرية التعلم السلوكية ولما كانت هذه النظرية نسقا منتظما لأبحاث علم النفس فانه يشار إليه باسم التحليل التجريبي للسلوك،وفي أوائل العهد بالنظرية الإجرائية كان الاهتمام موجها في الدرجة الأولى إلى قضايا البحث المختبري الخاص بدراسة الحيوان.</w:t>
      </w:r>
    </w:p>
    <w:p w:rsidR="00104DBE" w:rsidRPr="005F2B90" w:rsidRDefault="00104DBE" w:rsidP="00A812FE">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وتعتبر النظرية الإجرائية السلوك موضعها </w:t>
      </w:r>
      <w:proofErr w:type="spellStart"/>
      <w:r w:rsidRPr="005F2B90">
        <w:rPr>
          <w:rFonts w:asciiTheme="majorBidi" w:hAnsiTheme="majorBidi" w:cs="Arabic Transparent"/>
          <w:sz w:val="32"/>
          <w:szCs w:val="32"/>
          <w:rtl/>
          <w:lang w:bidi="ar-DZ"/>
        </w:rPr>
        <w:t>الأساسي،</w:t>
      </w:r>
      <w:proofErr w:type="spellEnd"/>
      <w:r w:rsidRPr="005F2B90">
        <w:rPr>
          <w:rFonts w:asciiTheme="majorBidi" w:hAnsiTheme="majorBidi" w:cs="Arabic Transparent"/>
          <w:sz w:val="32"/>
          <w:szCs w:val="32"/>
          <w:rtl/>
          <w:lang w:bidi="ar-DZ"/>
        </w:rPr>
        <w:t xml:space="preserve"> فنحن ندرس السلوك لأنه قد يساعدنا على حل مشكلات علم النفس ولأنه قد يفتح الطر</w:t>
      </w:r>
      <w:r w:rsidR="00F51CC9" w:rsidRPr="005F2B90">
        <w:rPr>
          <w:rFonts w:asciiTheme="majorBidi" w:hAnsiTheme="majorBidi" w:cs="Arabic Transparent"/>
          <w:sz w:val="32"/>
          <w:szCs w:val="32"/>
          <w:rtl/>
          <w:lang w:bidi="ar-DZ"/>
        </w:rPr>
        <w:t xml:space="preserve">يق إلى بعض المستويات المعرفية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المتافيزيقية</w:t>
      </w:r>
      <w:proofErr w:type="spellEnd"/>
      <w:r w:rsidRPr="005F2B90">
        <w:rPr>
          <w:rFonts w:asciiTheme="majorBidi" w:hAnsiTheme="majorBidi" w:cs="Arabic Transparent"/>
          <w:sz w:val="32"/>
          <w:szCs w:val="32"/>
          <w:rtl/>
          <w:lang w:bidi="ar-DZ"/>
        </w:rPr>
        <w:t xml:space="preserve"> من مستويات </w:t>
      </w:r>
      <w:proofErr w:type="spellStart"/>
      <w:r w:rsidRPr="005F2B90">
        <w:rPr>
          <w:rFonts w:asciiTheme="majorBidi" w:hAnsiTheme="majorBidi" w:cs="Arabic Transparent"/>
          <w:sz w:val="32"/>
          <w:szCs w:val="32"/>
          <w:rtl/>
          <w:lang w:bidi="ar-DZ"/>
        </w:rPr>
        <w:t>الحقيقة،</w:t>
      </w:r>
      <w:proofErr w:type="spellEnd"/>
      <w:r w:rsidRPr="005F2B90">
        <w:rPr>
          <w:rFonts w:asciiTheme="majorBidi" w:hAnsiTheme="majorBidi" w:cs="Arabic Transparent"/>
          <w:sz w:val="32"/>
          <w:szCs w:val="32"/>
          <w:rtl/>
          <w:lang w:bidi="ar-DZ"/>
        </w:rPr>
        <w:t xml:space="preserve"> وإنما لأنه السلوك ذاته جانب أساسي من جوانب الحياة الإنسانية وجدير بالدراسة لذاته...</w:t>
      </w:r>
      <w:proofErr w:type="spellStart"/>
      <w:r w:rsidRPr="005F2B90">
        <w:rPr>
          <w:rFonts w:asciiTheme="majorBidi" w:hAnsiTheme="majorBidi" w:cs="Arabic Transparent"/>
          <w:sz w:val="32"/>
          <w:szCs w:val="32"/>
          <w:rtl/>
          <w:lang w:bidi="ar-DZ"/>
        </w:rPr>
        <w:t>.</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4"/>
      </w:r>
      <w:proofErr w:type="spellStart"/>
      <w:r w:rsidRPr="005F2B90">
        <w:rPr>
          <w:rFonts w:asciiTheme="majorBidi" w:hAnsiTheme="majorBidi" w:cs="Arabic Transparent"/>
          <w:sz w:val="32"/>
          <w:szCs w:val="32"/>
          <w:vertAlign w:val="superscript"/>
          <w:rtl/>
          <w:lang w:bidi="ar-DZ"/>
        </w:rPr>
        <w:t>)</w:t>
      </w:r>
      <w:r w:rsidRPr="005F2B90">
        <w:rPr>
          <w:rFonts w:asciiTheme="majorBidi" w:hAnsiTheme="majorBidi" w:cs="Arabic Transparent"/>
          <w:sz w:val="32"/>
          <w:szCs w:val="32"/>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يرى </w:t>
      </w:r>
      <w:proofErr w:type="spellStart"/>
      <w:r w:rsidRPr="005F2B90">
        <w:rPr>
          <w:rFonts w:asciiTheme="majorBidi" w:hAnsiTheme="majorBidi" w:cs="Arabic Transparent"/>
          <w:sz w:val="32"/>
          <w:szCs w:val="32"/>
          <w:rtl/>
          <w:lang w:bidi="ar-DZ"/>
        </w:rPr>
        <w:t>سكنر</w:t>
      </w:r>
      <w:proofErr w:type="spellEnd"/>
      <w:r w:rsidRPr="005F2B90">
        <w:rPr>
          <w:rFonts w:asciiTheme="majorBidi" w:hAnsiTheme="majorBidi" w:cs="Arabic Transparent"/>
          <w:sz w:val="32"/>
          <w:szCs w:val="32"/>
          <w:rtl/>
          <w:lang w:bidi="ar-DZ"/>
        </w:rPr>
        <w:t xml:space="preserve"> أننا إذا راقبنا السلوك عن قرب فإننا نرى أن الفرد يتعلم أي شيء يقدم له نتائج بصورة أخرى إننا إذا أحدثنا مكافأة تلحق بسلوك </w:t>
      </w:r>
      <w:proofErr w:type="spellStart"/>
      <w:r w:rsidRPr="005F2B90">
        <w:rPr>
          <w:rFonts w:asciiTheme="majorBidi" w:hAnsiTheme="majorBidi" w:cs="Arabic Transparent"/>
          <w:sz w:val="32"/>
          <w:szCs w:val="32"/>
          <w:rtl/>
          <w:lang w:bidi="ar-DZ"/>
        </w:rPr>
        <w:t>معين،</w:t>
      </w:r>
      <w:proofErr w:type="spellEnd"/>
      <w:r w:rsidRPr="005F2B90">
        <w:rPr>
          <w:rFonts w:asciiTheme="majorBidi" w:hAnsiTheme="majorBidi" w:cs="Arabic Transparent"/>
          <w:sz w:val="32"/>
          <w:szCs w:val="32"/>
          <w:rtl/>
          <w:lang w:bidi="ar-DZ"/>
        </w:rPr>
        <w:t xml:space="preserve"> فإننا نلاحظ أن ذلك السلوك يزداد ظهوره بشكل </w:t>
      </w:r>
      <w:proofErr w:type="spellStart"/>
      <w:r w:rsidRPr="005F2B90">
        <w:rPr>
          <w:rFonts w:asciiTheme="majorBidi" w:hAnsiTheme="majorBidi" w:cs="Arabic Transparent"/>
          <w:sz w:val="32"/>
          <w:szCs w:val="32"/>
          <w:rtl/>
          <w:lang w:bidi="ar-DZ"/>
        </w:rPr>
        <w:t>متكرر،</w:t>
      </w:r>
      <w:proofErr w:type="spellEnd"/>
      <w:r w:rsidRPr="005F2B90">
        <w:rPr>
          <w:rFonts w:asciiTheme="majorBidi" w:hAnsiTheme="majorBidi" w:cs="Arabic Transparent"/>
          <w:sz w:val="32"/>
          <w:szCs w:val="32"/>
          <w:rtl/>
          <w:lang w:bidi="ar-DZ"/>
        </w:rPr>
        <w:t xml:space="preserve"> وان السلوك الذي لا يتبعه تعزيز يتناقص.</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لذلك فان السلوك يتشكل بواسطة ما يحدث بعد </w:t>
      </w:r>
      <w:proofErr w:type="spellStart"/>
      <w:r w:rsidRPr="005F2B90">
        <w:rPr>
          <w:rFonts w:asciiTheme="majorBidi" w:hAnsiTheme="majorBidi" w:cs="Arabic Transparent"/>
          <w:sz w:val="32"/>
          <w:szCs w:val="32"/>
          <w:rtl/>
          <w:lang w:bidi="ar-DZ"/>
        </w:rPr>
        <w:t>الاستجابة،</w:t>
      </w:r>
      <w:proofErr w:type="spellEnd"/>
      <w:r w:rsidRPr="005F2B90">
        <w:rPr>
          <w:rFonts w:asciiTheme="majorBidi" w:hAnsiTheme="majorBidi" w:cs="Arabic Transparent"/>
          <w:sz w:val="32"/>
          <w:szCs w:val="32"/>
          <w:rtl/>
          <w:lang w:bidi="ar-DZ"/>
        </w:rPr>
        <w:t xml:space="preserve"> وهذا ما يسميه </w:t>
      </w:r>
      <w:proofErr w:type="spellStart"/>
      <w:r w:rsidRPr="005F2B90">
        <w:rPr>
          <w:rFonts w:asciiTheme="majorBidi" w:hAnsiTheme="majorBidi" w:cs="Arabic Transparent"/>
          <w:sz w:val="32"/>
          <w:szCs w:val="32"/>
          <w:rtl/>
          <w:lang w:bidi="ar-DZ"/>
        </w:rPr>
        <w:t>سكنر</w:t>
      </w:r>
      <w:proofErr w:type="spellEnd"/>
      <w:r w:rsidRPr="005F2B90">
        <w:rPr>
          <w:rFonts w:asciiTheme="majorBidi" w:hAnsiTheme="majorBidi" w:cs="Arabic Transparent"/>
          <w:sz w:val="32"/>
          <w:szCs w:val="32"/>
          <w:rtl/>
          <w:lang w:bidi="ar-DZ"/>
        </w:rPr>
        <w:t xml:space="preserve"> بالتعزيز وتطوير الاستجابات عن طريق التحكم في التعزيز لاستجابة ما فان</w:t>
      </w:r>
      <w:r w:rsidR="00F51CC9" w:rsidRPr="005F2B90">
        <w:rPr>
          <w:rFonts w:asciiTheme="majorBidi" w:hAnsiTheme="majorBidi" w:cs="Arabic Transparent"/>
          <w:sz w:val="32"/>
          <w:szCs w:val="32"/>
          <w:rtl/>
          <w:lang w:bidi="ar-DZ"/>
        </w:rPr>
        <w:t xml:space="preserve"> ذلك يؤدي إلى إيقاف الاستجابة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00F51CC9" w:rsidRPr="005F2B90">
        <w:rPr>
          <w:rFonts w:asciiTheme="majorBidi" w:hAnsiTheme="majorBidi" w:cs="Arabic Transparent"/>
          <w:sz w:val="32"/>
          <w:szCs w:val="32"/>
          <w:rtl/>
          <w:lang w:bidi="ar-DZ"/>
        </w:rPr>
        <w:t>عدم</w:t>
      </w:r>
      <w:proofErr w:type="spellEnd"/>
      <w:r w:rsidR="00F51CC9" w:rsidRPr="005F2B90">
        <w:rPr>
          <w:rFonts w:asciiTheme="majorBidi" w:hAnsiTheme="majorBidi" w:cs="Arabic Transparent"/>
          <w:sz w:val="32"/>
          <w:szCs w:val="32"/>
          <w:rtl/>
          <w:lang w:bidi="ar-DZ"/>
        </w:rPr>
        <w:t xml:space="preserve"> تطورها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زيادتها</w:t>
      </w:r>
      <w:proofErr w:type="spellEnd"/>
      <w:r w:rsidRPr="005F2B90">
        <w:rPr>
          <w:rFonts w:asciiTheme="majorBidi" w:hAnsiTheme="majorBidi" w:cs="Arabic Transparent"/>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بدأ </w:t>
      </w:r>
      <w:proofErr w:type="spellStart"/>
      <w:r w:rsidRPr="005F2B90">
        <w:rPr>
          <w:rFonts w:asciiTheme="majorBidi" w:hAnsiTheme="majorBidi" w:cs="Arabic Transparent"/>
          <w:sz w:val="32"/>
          <w:szCs w:val="32"/>
          <w:rtl/>
          <w:lang w:bidi="ar-DZ"/>
        </w:rPr>
        <w:t>سكنر</w:t>
      </w:r>
      <w:proofErr w:type="spellEnd"/>
      <w:r w:rsidRPr="005F2B90">
        <w:rPr>
          <w:rFonts w:asciiTheme="majorBidi" w:hAnsiTheme="majorBidi" w:cs="Arabic Transparent"/>
          <w:sz w:val="32"/>
          <w:szCs w:val="32"/>
          <w:rtl/>
          <w:lang w:bidi="ar-DZ"/>
        </w:rPr>
        <w:t xml:space="preserve"> بفكرة </w:t>
      </w:r>
      <w:proofErr w:type="spellStart"/>
      <w:r w:rsidRPr="005F2B90">
        <w:rPr>
          <w:rFonts w:asciiTheme="majorBidi" w:hAnsiTheme="majorBidi" w:cs="Arabic Transparent"/>
          <w:sz w:val="32"/>
          <w:szCs w:val="32"/>
          <w:rtl/>
          <w:lang w:bidi="ar-DZ"/>
        </w:rPr>
        <w:t>ثورندايك</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الأساسية،</w:t>
      </w:r>
      <w:proofErr w:type="spellEnd"/>
      <w:r w:rsidRPr="005F2B90">
        <w:rPr>
          <w:rFonts w:asciiTheme="majorBidi" w:hAnsiTheme="majorBidi" w:cs="Arabic Transparent"/>
          <w:sz w:val="32"/>
          <w:szCs w:val="32"/>
          <w:rtl/>
          <w:lang w:bidi="ar-DZ"/>
        </w:rPr>
        <w:t xml:space="preserve"> ولكنه أضاف الإجراء النظامي إجراء خطوة،</w:t>
      </w:r>
      <w:r w:rsidR="00F51CC9" w:rsidRPr="005F2B90">
        <w:rPr>
          <w:rFonts w:asciiTheme="majorBidi" w:hAnsiTheme="majorBidi" w:cs="Arabic Transparent"/>
          <w:sz w:val="32"/>
          <w:szCs w:val="32"/>
          <w:rtl/>
          <w:lang w:bidi="ar-DZ"/>
        </w:rPr>
        <w:t xml:space="preserve">خطوة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التقاربات</w:t>
      </w:r>
      <w:proofErr w:type="spellEnd"/>
      <w:r w:rsidRPr="005F2B90">
        <w:rPr>
          <w:rFonts w:asciiTheme="majorBidi" w:hAnsiTheme="majorBidi" w:cs="Arabic Transparent"/>
          <w:sz w:val="32"/>
          <w:szCs w:val="32"/>
          <w:rtl/>
          <w:lang w:bidi="ar-DZ"/>
        </w:rPr>
        <w:t xml:space="preserve"> المتسلسلة المصحوبة </w:t>
      </w:r>
      <w:proofErr w:type="spellStart"/>
      <w:r w:rsidRPr="005F2B90">
        <w:rPr>
          <w:rFonts w:asciiTheme="majorBidi" w:hAnsiTheme="majorBidi" w:cs="Arabic Transparent"/>
          <w:sz w:val="32"/>
          <w:szCs w:val="32"/>
          <w:rtl/>
          <w:lang w:bidi="ar-DZ"/>
        </w:rPr>
        <w:t>بتعزيز،</w:t>
      </w:r>
      <w:proofErr w:type="spellEnd"/>
      <w:r w:rsidRPr="005F2B90">
        <w:rPr>
          <w:rFonts w:asciiTheme="majorBidi" w:hAnsiTheme="majorBidi" w:cs="Arabic Transparent"/>
          <w:sz w:val="32"/>
          <w:szCs w:val="32"/>
          <w:rtl/>
          <w:lang w:bidi="ar-DZ"/>
        </w:rPr>
        <w:t xml:space="preserve"> لتغيير وتعديل </w:t>
      </w:r>
      <w:proofErr w:type="spellStart"/>
      <w:r w:rsidRPr="005F2B90">
        <w:rPr>
          <w:rFonts w:asciiTheme="majorBidi" w:hAnsiTheme="majorBidi" w:cs="Arabic Transparent"/>
          <w:sz w:val="32"/>
          <w:szCs w:val="32"/>
          <w:rtl/>
          <w:lang w:bidi="ar-DZ"/>
        </w:rPr>
        <w:t>السلوك،</w:t>
      </w:r>
      <w:proofErr w:type="spellEnd"/>
      <w:r w:rsidRPr="005F2B90">
        <w:rPr>
          <w:rFonts w:asciiTheme="majorBidi" w:hAnsiTheme="majorBidi" w:cs="Arabic Transparent"/>
          <w:sz w:val="32"/>
          <w:szCs w:val="32"/>
          <w:rtl/>
          <w:lang w:bidi="ar-DZ"/>
        </w:rPr>
        <w:t xml:space="preserve"> وقد سمي هذا الاشتراط بالاشتراط الإجرائي.</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lastRenderedPageBreak/>
        <w:t xml:space="preserve">يمكن تمييز الاشتراط الإجرائي عن الإجراء الكلاسيكي </w:t>
      </w:r>
      <w:proofErr w:type="gramStart"/>
      <w:r w:rsidRPr="005F2B90">
        <w:rPr>
          <w:rFonts w:asciiTheme="majorBidi" w:hAnsiTheme="majorBidi" w:cs="Arabic Transparent"/>
          <w:sz w:val="32"/>
          <w:szCs w:val="32"/>
          <w:rtl/>
          <w:lang w:bidi="ar-DZ"/>
        </w:rPr>
        <w:t>من</w:t>
      </w:r>
      <w:proofErr w:type="gramEnd"/>
      <w:r w:rsidRPr="005F2B90">
        <w:rPr>
          <w:rFonts w:asciiTheme="majorBidi" w:hAnsiTheme="majorBidi" w:cs="Arabic Transparent"/>
          <w:sz w:val="32"/>
          <w:szCs w:val="32"/>
          <w:rtl/>
          <w:lang w:bidi="ar-DZ"/>
        </w:rPr>
        <w:t xml:space="preserve"> خلال النظر إلى سلوك المشروط ففي الشرطية الكلاسيكية </w:t>
      </w:r>
      <w:proofErr w:type="spellStart"/>
      <w:r w:rsidRPr="005F2B90">
        <w:rPr>
          <w:rFonts w:asciiTheme="majorBidi" w:hAnsiTheme="majorBidi" w:cs="Arabic Transparent"/>
          <w:sz w:val="32"/>
          <w:szCs w:val="32"/>
          <w:rtl/>
          <w:lang w:bidi="ar-DZ"/>
        </w:rPr>
        <w:t>يستجر</w:t>
      </w:r>
      <w:proofErr w:type="spellEnd"/>
      <w:r w:rsidRPr="005F2B90">
        <w:rPr>
          <w:rFonts w:asciiTheme="majorBidi" w:hAnsiTheme="majorBidi" w:cs="Arabic Transparent"/>
          <w:sz w:val="32"/>
          <w:szCs w:val="32"/>
          <w:rtl/>
          <w:lang w:bidi="ar-DZ"/>
        </w:rPr>
        <w:t xml:space="preserve"> الحافز </w:t>
      </w:r>
      <w:proofErr w:type="spellStart"/>
      <w:r w:rsidRPr="005F2B90">
        <w:rPr>
          <w:rFonts w:asciiTheme="majorBidi" w:hAnsiTheme="majorBidi" w:cs="Arabic Transparent"/>
          <w:sz w:val="32"/>
          <w:szCs w:val="32"/>
          <w:rtl/>
          <w:lang w:bidi="ar-DZ"/>
        </w:rPr>
        <w:t>(الطعام،</w:t>
      </w:r>
      <w:proofErr w:type="spellEnd"/>
      <w:r w:rsidRPr="005F2B90">
        <w:rPr>
          <w:rFonts w:asciiTheme="majorBidi" w:hAnsiTheme="majorBidi" w:cs="Arabic Transparent"/>
          <w:sz w:val="32"/>
          <w:szCs w:val="32"/>
          <w:rtl/>
          <w:lang w:bidi="ar-DZ"/>
        </w:rPr>
        <w:t xml:space="preserve"> شراب...</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استجابة معينة محددة من الفرد ففي تجربة </w:t>
      </w:r>
      <w:proofErr w:type="spellStart"/>
      <w:r w:rsidRPr="005F2B90">
        <w:rPr>
          <w:rFonts w:asciiTheme="majorBidi" w:hAnsiTheme="majorBidi" w:cs="Arabic Transparent"/>
          <w:sz w:val="32"/>
          <w:szCs w:val="32"/>
          <w:rtl/>
          <w:lang w:bidi="ar-DZ"/>
        </w:rPr>
        <w:t>بافلوف</w:t>
      </w:r>
      <w:proofErr w:type="spellEnd"/>
      <w:r w:rsidRPr="005F2B90">
        <w:rPr>
          <w:rFonts w:asciiTheme="majorBidi" w:hAnsiTheme="majorBidi" w:cs="Arabic Transparent"/>
          <w:sz w:val="32"/>
          <w:szCs w:val="32"/>
          <w:rtl/>
          <w:lang w:bidi="ar-DZ"/>
        </w:rPr>
        <w:t xml:space="preserve"> استجر الطعام استجابة آلية هي سيلان </w:t>
      </w:r>
      <w:proofErr w:type="spellStart"/>
      <w:r w:rsidRPr="005F2B90">
        <w:rPr>
          <w:rFonts w:asciiTheme="majorBidi" w:hAnsiTheme="majorBidi" w:cs="Arabic Transparent"/>
          <w:sz w:val="32"/>
          <w:szCs w:val="32"/>
          <w:rtl/>
          <w:lang w:bidi="ar-DZ"/>
        </w:rPr>
        <w:t>اللعاب،</w:t>
      </w:r>
      <w:proofErr w:type="spellEnd"/>
      <w:r w:rsidRPr="005F2B90">
        <w:rPr>
          <w:rFonts w:asciiTheme="majorBidi" w:hAnsiTheme="majorBidi" w:cs="Arabic Transparent"/>
          <w:sz w:val="32"/>
          <w:szCs w:val="32"/>
          <w:rtl/>
          <w:lang w:bidi="ar-DZ"/>
        </w:rPr>
        <w:t xml:space="preserve"> أما في </w:t>
      </w:r>
      <w:proofErr w:type="spellStart"/>
      <w:r w:rsidRPr="005F2B90">
        <w:rPr>
          <w:rFonts w:asciiTheme="majorBidi" w:hAnsiTheme="majorBidi" w:cs="Arabic Transparent"/>
          <w:sz w:val="32"/>
          <w:szCs w:val="32"/>
          <w:rtl/>
          <w:lang w:bidi="ar-DZ"/>
        </w:rPr>
        <w:t>الإشراط</w:t>
      </w:r>
      <w:proofErr w:type="spellEnd"/>
      <w:r w:rsidRPr="005F2B90">
        <w:rPr>
          <w:rFonts w:asciiTheme="majorBidi" w:hAnsiTheme="majorBidi" w:cs="Arabic Transparent"/>
          <w:sz w:val="32"/>
          <w:szCs w:val="32"/>
          <w:rtl/>
          <w:lang w:bidi="ar-DZ"/>
        </w:rPr>
        <w:t xml:space="preserve"> الإجرائي فان السلوك يكون </w:t>
      </w:r>
      <w:proofErr w:type="spellStart"/>
      <w:r w:rsidRPr="005F2B90">
        <w:rPr>
          <w:rFonts w:asciiTheme="majorBidi" w:hAnsiTheme="majorBidi" w:cs="Arabic Transparent"/>
          <w:sz w:val="32"/>
          <w:szCs w:val="32"/>
          <w:rtl/>
          <w:lang w:bidi="ar-DZ"/>
        </w:rPr>
        <w:t>مشروطا،</w:t>
      </w:r>
      <w:proofErr w:type="spellEnd"/>
      <w:r w:rsidRPr="005F2B90">
        <w:rPr>
          <w:rFonts w:asciiTheme="majorBidi" w:hAnsiTheme="majorBidi" w:cs="Arabic Transparent"/>
          <w:sz w:val="32"/>
          <w:szCs w:val="32"/>
          <w:rtl/>
          <w:lang w:bidi="ar-DZ"/>
        </w:rPr>
        <w:t xml:space="preserve"> ونابعا من الفرد وان المثير لا يسبب الاستجابة بمجرد </w:t>
      </w:r>
      <w:proofErr w:type="spellStart"/>
      <w:r w:rsidRPr="005F2B90">
        <w:rPr>
          <w:rFonts w:asciiTheme="majorBidi" w:hAnsiTheme="majorBidi" w:cs="Arabic Transparent"/>
          <w:sz w:val="32"/>
          <w:szCs w:val="32"/>
          <w:rtl/>
          <w:lang w:bidi="ar-DZ"/>
        </w:rPr>
        <w:t>عرضه.</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5"/>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يعتمد الاشتراط الإجرائي على نتائج الاستجابة في حين يرتكز </w:t>
      </w:r>
      <w:proofErr w:type="spellStart"/>
      <w:r w:rsidRPr="005F2B90">
        <w:rPr>
          <w:rFonts w:asciiTheme="majorBidi" w:hAnsiTheme="majorBidi" w:cs="Arabic Transparent"/>
          <w:sz w:val="32"/>
          <w:szCs w:val="32"/>
          <w:rtl/>
          <w:lang w:bidi="ar-DZ"/>
        </w:rPr>
        <w:t>الإشراط</w:t>
      </w:r>
      <w:proofErr w:type="spellEnd"/>
      <w:r w:rsidRPr="005F2B90">
        <w:rPr>
          <w:rFonts w:asciiTheme="majorBidi" w:hAnsiTheme="majorBidi" w:cs="Arabic Transparent"/>
          <w:sz w:val="32"/>
          <w:szCs w:val="32"/>
          <w:rtl/>
          <w:lang w:bidi="ar-DZ"/>
        </w:rPr>
        <w:t xml:space="preserve"> التقليدي على اقتران المثير </w:t>
      </w:r>
      <w:proofErr w:type="spellStart"/>
      <w:r w:rsidRPr="005F2B90">
        <w:rPr>
          <w:rFonts w:asciiTheme="majorBidi" w:hAnsiTheme="majorBidi" w:cs="Arabic Transparent"/>
          <w:sz w:val="32"/>
          <w:szCs w:val="32"/>
          <w:rtl/>
          <w:lang w:bidi="ar-DZ"/>
        </w:rPr>
        <w:t>بالاستجابة،</w:t>
      </w:r>
      <w:proofErr w:type="spellEnd"/>
      <w:r w:rsidRPr="005F2B90">
        <w:rPr>
          <w:rFonts w:asciiTheme="majorBidi" w:hAnsiTheme="majorBidi" w:cs="Arabic Transparent"/>
          <w:sz w:val="32"/>
          <w:szCs w:val="32"/>
          <w:rtl/>
          <w:lang w:bidi="ar-DZ"/>
        </w:rPr>
        <w:t xml:space="preserve"> ويرى سكن زان معظم التعلم وخاصة في المستويات العليا يتبع نموذج </w:t>
      </w:r>
      <w:proofErr w:type="spellStart"/>
      <w:r w:rsidRPr="005F2B90">
        <w:rPr>
          <w:rFonts w:asciiTheme="majorBidi" w:hAnsiTheme="majorBidi" w:cs="Arabic Transparent"/>
          <w:sz w:val="32"/>
          <w:szCs w:val="32"/>
          <w:rtl/>
          <w:lang w:bidi="ar-DZ"/>
        </w:rPr>
        <w:t>الإشراط</w:t>
      </w:r>
      <w:proofErr w:type="spellEnd"/>
      <w:r w:rsidRPr="005F2B90">
        <w:rPr>
          <w:rFonts w:asciiTheme="majorBidi" w:hAnsiTheme="majorBidi" w:cs="Arabic Transparent"/>
          <w:sz w:val="32"/>
          <w:szCs w:val="32"/>
          <w:rtl/>
          <w:lang w:bidi="ar-DZ"/>
        </w:rPr>
        <w:t xml:space="preserve"> الإجرائي ويكون المتعلم أما عدد كبير من المؤثرات التي تستثير </w:t>
      </w:r>
      <w:proofErr w:type="spellStart"/>
      <w:r w:rsidRPr="005F2B90">
        <w:rPr>
          <w:rFonts w:asciiTheme="majorBidi" w:hAnsiTheme="majorBidi" w:cs="Arabic Transparent"/>
          <w:sz w:val="32"/>
          <w:szCs w:val="32"/>
          <w:rtl/>
          <w:lang w:bidi="ar-DZ"/>
        </w:rPr>
        <w:t>الإجابة،</w:t>
      </w:r>
      <w:proofErr w:type="spellEnd"/>
      <w:r w:rsidRPr="005F2B90">
        <w:rPr>
          <w:rFonts w:asciiTheme="majorBidi" w:hAnsiTheme="majorBidi" w:cs="Arabic Transparent"/>
          <w:sz w:val="32"/>
          <w:szCs w:val="32"/>
          <w:rtl/>
          <w:lang w:bidi="ar-DZ"/>
        </w:rPr>
        <w:t xml:space="preserve"> أكثر من كون هذه المثيرات دليلا عليها إذ أن الاستجابات المعززة تتزايد باستمرار وان الاستجابات غير المعززة </w:t>
      </w:r>
      <w:proofErr w:type="spellStart"/>
      <w:r w:rsidR="00F51CC9" w:rsidRPr="005F2B90">
        <w:rPr>
          <w:rFonts w:asciiTheme="majorBidi" w:hAnsiTheme="majorBidi" w:cs="Arabic Transparent"/>
          <w:sz w:val="32"/>
          <w:szCs w:val="32"/>
          <w:rtl/>
          <w:lang w:bidi="ar-DZ"/>
        </w:rPr>
        <w:t>تتناقص،</w:t>
      </w:r>
      <w:proofErr w:type="spellEnd"/>
      <w:r w:rsidR="00F51CC9" w:rsidRPr="005F2B90">
        <w:rPr>
          <w:rFonts w:asciiTheme="majorBidi" w:hAnsiTheme="majorBidi" w:cs="Arabic Transparent"/>
          <w:sz w:val="32"/>
          <w:szCs w:val="32"/>
          <w:rtl/>
          <w:lang w:bidi="ar-DZ"/>
        </w:rPr>
        <w:t xml:space="preserve"> فيصبح المتغير الرئيسي </w:t>
      </w:r>
      <w:proofErr w:type="spellStart"/>
      <w:r w:rsidR="00F51CC9" w:rsidRPr="005F2B90">
        <w:rPr>
          <w:rFonts w:asciiTheme="majorBidi" w:hAnsiTheme="majorBidi" w:cs="Arabic Transparent"/>
          <w:sz w:val="32"/>
          <w:szCs w:val="32"/>
          <w:rtl/>
          <w:lang w:bidi="ar-DZ"/>
        </w:rPr>
        <w:t>ه</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التغيير</w:t>
      </w:r>
      <w:proofErr w:type="spellEnd"/>
      <w:r w:rsidRPr="005F2B90">
        <w:rPr>
          <w:rFonts w:asciiTheme="majorBidi" w:hAnsiTheme="majorBidi" w:cs="Arabic Transparent"/>
          <w:sz w:val="32"/>
          <w:szCs w:val="32"/>
          <w:rtl/>
          <w:lang w:bidi="ar-DZ"/>
        </w:rPr>
        <w:t xml:space="preserve"> في السلوك.</w:t>
      </w:r>
    </w:p>
    <w:p w:rsidR="00104DBE" w:rsidRPr="005F2B90" w:rsidRDefault="00F51CC9"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التعلم الإجرائي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التغير</w:t>
      </w:r>
      <w:proofErr w:type="spellEnd"/>
      <w:r w:rsidR="00104DBE" w:rsidRPr="005F2B90">
        <w:rPr>
          <w:rFonts w:asciiTheme="majorBidi" w:hAnsiTheme="majorBidi" w:cs="Arabic Transparent"/>
          <w:sz w:val="32"/>
          <w:szCs w:val="32"/>
          <w:rtl/>
          <w:lang w:bidi="ar-DZ"/>
        </w:rPr>
        <w:t xml:space="preserve"> في </w:t>
      </w:r>
      <w:proofErr w:type="spellStart"/>
      <w:r w:rsidR="00104DBE" w:rsidRPr="005F2B90">
        <w:rPr>
          <w:rFonts w:asciiTheme="majorBidi" w:hAnsiTheme="majorBidi" w:cs="Arabic Transparent"/>
          <w:sz w:val="32"/>
          <w:szCs w:val="32"/>
          <w:rtl/>
          <w:lang w:bidi="ar-DZ"/>
        </w:rPr>
        <w:t>السلوك:</w:t>
      </w:r>
      <w:proofErr w:type="spellEnd"/>
      <w:r w:rsidR="00104DBE" w:rsidRPr="005F2B90">
        <w:rPr>
          <w:rFonts w:asciiTheme="majorBidi" w:hAnsiTheme="majorBidi" w:cs="Arabic Transparent"/>
          <w:sz w:val="32"/>
          <w:szCs w:val="32"/>
          <w:rtl/>
          <w:lang w:bidi="ar-DZ"/>
        </w:rPr>
        <w:t xml:space="preserve"> تبنى </w:t>
      </w:r>
      <w:proofErr w:type="spellStart"/>
      <w:r w:rsidR="00104DBE" w:rsidRPr="005F2B90">
        <w:rPr>
          <w:rFonts w:asciiTheme="majorBidi" w:hAnsiTheme="majorBidi" w:cs="Arabic Transparent"/>
          <w:sz w:val="32"/>
          <w:szCs w:val="32"/>
          <w:rtl/>
          <w:lang w:bidi="ar-DZ"/>
        </w:rPr>
        <w:t>سكنر</w:t>
      </w:r>
      <w:proofErr w:type="spellEnd"/>
      <w:r w:rsidR="00104DBE" w:rsidRPr="005F2B90">
        <w:rPr>
          <w:rFonts w:asciiTheme="majorBidi" w:hAnsiTheme="majorBidi" w:cs="Arabic Transparent"/>
          <w:sz w:val="32"/>
          <w:szCs w:val="32"/>
          <w:rtl/>
          <w:lang w:bidi="ar-DZ"/>
        </w:rPr>
        <w:t xml:space="preserve"> الدراسة العلمية للسلوك الذي </w:t>
      </w:r>
      <w:r w:rsidRPr="005F2B90">
        <w:rPr>
          <w:rFonts w:asciiTheme="majorBidi" w:hAnsiTheme="majorBidi" w:cs="Arabic Transparent"/>
          <w:sz w:val="32"/>
          <w:szCs w:val="32"/>
          <w:rtl/>
          <w:lang w:bidi="ar-DZ"/>
        </w:rPr>
        <w:t xml:space="preserve">يوصف بان السلوك موضوع الدراسة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السلوك</w:t>
      </w:r>
      <w:proofErr w:type="spellEnd"/>
      <w:r w:rsidR="00104DBE" w:rsidRPr="005F2B90">
        <w:rPr>
          <w:rFonts w:asciiTheme="majorBidi" w:hAnsiTheme="majorBidi" w:cs="Arabic Transparent"/>
          <w:sz w:val="32"/>
          <w:szCs w:val="32"/>
          <w:rtl/>
          <w:lang w:bidi="ar-DZ"/>
        </w:rPr>
        <w:t xml:space="preserve"> القابل </w:t>
      </w:r>
      <w:proofErr w:type="spellStart"/>
      <w:r w:rsidR="00104DBE" w:rsidRPr="005F2B90">
        <w:rPr>
          <w:rFonts w:asciiTheme="majorBidi" w:hAnsiTheme="majorBidi" w:cs="Arabic Transparent"/>
          <w:sz w:val="32"/>
          <w:szCs w:val="32"/>
          <w:rtl/>
          <w:lang w:bidi="ar-DZ"/>
        </w:rPr>
        <w:t>للملاحظة،</w:t>
      </w:r>
      <w:proofErr w:type="spellEnd"/>
      <w:r w:rsidR="00104DBE" w:rsidRPr="005F2B90">
        <w:rPr>
          <w:rFonts w:asciiTheme="majorBidi" w:hAnsiTheme="majorBidi" w:cs="Arabic Transparent"/>
          <w:sz w:val="32"/>
          <w:szCs w:val="32"/>
          <w:rtl/>
          <w:lang w:bidi="ar-DZ"/>
        </w:rPr>
        <w:t xml:space="preserve"> الظاهر القابل </w:t>
      </w:r>
      <w:proofErr w:type="spellStart"/>
      <w:r w:rsidR="00104DBE" w:rsidRPr="005F2B90">
        <w:rPr>
          <w:rFonts w:asciiTheme="majorBidi" w:hAnsiTheme="majorBidi" w:cs="Arabic Transparent"/>
          <w:sz w:val="32"/>
          <w:szCs w:val="32"/>
          <w:rtl/>
          <w:lang w:bidi="ar-DZ"/>
        </w:rPr>
        <w:t>للقياس،</w:t>
      </w:r>
      <w:proofErr w:type="spellEnd"/>
      <w:r w:rsidR="00104DBE" w:rsidRPr="005F2B90">
        <w:rPr>
          <w:rFonts w:asciiTheme="majorBidi" w:hAnsiTheme="majorBidi" w:cs="Arabic Transparent"/>
          <w:sz w:val="32"/>
          <w:szCs w:val="32"/>
          <w:rtl/>
          <w:lang w:bidi="ar-DZ"/>
        </w:rPr>
        <w:t xml:space="preserve"> وذلك يركز </w:t>
      </w:r>
      <w:proofErr w:type="spellStart"/>
      <w:r w:rsidR="00104DBE" w:rsidRPr="005F2B90">
        <w:rPr>
          <w:rFonts w:asciiTheme="majorBidi" w:hAnsiTheme="majorBidi" w:cs="Arabic Transparent"/>
          <w:sz w:val="32"/>
          <w:szCs w:val="32"/>
          <w:rtl/>
          <w:lang w:bidi="ar-DZ"/>
        </w:rPr>
        <w:t>سكنز</w:t>
      </w:r>
      <w:proofErr w:type="spellEnd"/>
      <w:r w:rsidR="00104DBE" w:rsidRPr="005F2B90">
        <w:rPr>
          <w:rFonts w:asciiTheme="majorBidi" w:hAnsiTheme="majorBidi" w:cs="Arabic Transparent"/>
          <w:sz w:val="32"/>
          <w:szCs w:val="32"/>
          <w:rtl/>
          <w:lang w:bidi="ar-DZ"/>
        </w:rPr>
        <w:t xml:space="preserve"> على أن التعلم الإج</w:t>
      </w:r>
      <w:r w:rsidRPr="005F2B90">
        <w:rPr>
          <w:rFonts w:asciiTheme="majorBidi" w:hAnsiTheme="majorBidi" w:cs="Arabic Transparent"/>
          <w:sz w:val="32"/>
          <w:szCs w:val="32"/>
          <w:rtl/>
          <w:lang w:bidi="ar-DZ"/>
        </w:rPr>
        <w:t xml:space="preserve">رائي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تغيير</w:t>
      </w:r>
      <w:proofErr w:type="spellEnd"/>
      <w:r w:rsidR="00104DBE" w:rsidRPr="005F2B90">
        <w:rPr>
          <w:rFonts w:asciiTheme="majorBidi" w:hAnsiTheme="majorBidi" w:cs="Arabic Transparent"/>
          <w:sz w:val="32"/>
          <w:szCs w:val="32"/>
          <w:rtl/>
          <w:lang w:bidi="ar-DZ"/>
        </w:rPr>
        <w:t xml:space="preserve"> </w:t>
      </w:r>
      <w:proofErr w:type="spellStart"/>
      <w:r w:rsidR="00104DBE" w:rsidRPr="005F2B90">
        <w:rPr>
          <w:rFonts w:asciiTheme="majorBidi" w:hAnsiTheme="majorBidi" w:cs="Arabic Transparent"/>
          <w:sz w:val="32"/>
          <w:szCs w:val="32"/>
          <w:rtl/>
          <w:lang w:bidi="ar-DZ"/>
        </w:rPr>
        <w:t>أةتعديل</w:t>
      </w:r>
      <w:proofErr w:type="spellEnd"/>
      <w:r w:rsidR="00104DBE" w:rsidRPr="005F2B90">
        <w:rPr>
          <w:rFonts w:asciiTheme="majorBidi" w:hAnsiTheme="majorBidi" w:cs="Arabic Transparent"/>
          <w:sz w:val="32"/>
          <w:szCs w:val="32"/>
          <w:rtl/>
          <w:lang w:bidi="ar-DZ"/>
        </w:rPr>
        <w:t xml:space="preserve"> ظاهرة في السلوك مقاسا بدرجات محددة.</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افترض </w:t>
      </w:r>
      <w:proofErr w:type="spellStart"/>
      <w:r w:rsidRPr="005F2B90">
        <w:rPr>
          <w:rFonts w:asciiTheme="majorBidi" w:hAnsiTheme="majorBidi" w:cs="Arabic Transparent"/>
          <w:sz w:val="32"/>
          <w:szCs w:val="32"/>
          <w:rtl/>
          <w:lang w:bidi="ar-DZ"/>
        </w:rPr>
        <w:t>سكنر</w:t>
      </w:r>
      <w:proofErr w:type="spellEnd"/>
      <w:r w:rsidRPr="005F2B90">
        <w:rPr>
          <w:rFonts w:asciiTheme="majorBidi" w:hAnsiTheme="majorBidi" w:cs="Arabic Transparent"/>
          <w:sz w:val="32"/>
          <w:szCs w:val="32"/>
          <w:rtl/>
          <w:lang w:bidi="ar-DZ"/>
        </w:rPr>
        <w:t xml:space="preserve"> مفهوم الإجرائية لتوضيح معنى السلوك موضوع الدراسة وافترض بالإجرائية لما يقوم </w:t>
      </w:r>
      <w:proofErr w:type="spellStart"/>
      <w:r w:rsidRPr="005F2B90">
        <w:rPr>
          <w:rFonts w:asciiTheme="majorBidi" w:hAnsiTheme="majorBidi" w:cs="Arabic Transparent"/>
          <w:sz w:val="32"/>
          <w:szCs w:val="32"/>
          <w:rtl/>
          <w:lang w:bidi="ar-DZ"/>
        </w:rPr>
        <w:t>به</w:t>
      </w:r>
      <w:proofErr w:type="spellEnd"/>
      <w:r w:rsidRPr="005F2B90">
        <w:rPr>
          <w:rFonts w:asciiTheme="majorBidi" w:hAnsiTheme="majorBidi" w:cs="Arabic Transparent"/>
          <w:sz w:val="32"/>
          <w:szCs w:val="32"/>
          <w:rtl/>
          <w:lang w:bidi="ar-DZ"/>
        </w:rPr>
        <w:t xml:space="preserve"> الفرد من إجراء لكي يتحكم بما يحيط </w:t>
      </w:r>
      <w:proofErr w:type="spellStart"/>
      <w:r w:rsidRPr="005F2B90">
        <w:rPr>
          <w:rFonts w:asciiTheme="majorBidi" w:hAnsiTheme="majorBidi" w:cs="Arabic Transparent"/>
          <w:sz w:val="32"/>
          <w:szCs w:val="32"/>
          <w:rtl/>
          <w:lang w:bidi="ar-DZ"/>
        </w:rPr>
        <w:t>به</w:t>
      </w:r>
      <w:proofErr w:type="spellEnd"/>
      <w:r w:rsidRPr="005F2B90">
        <w:rPr>
          <w:rFonts w:asciiTheme="majorBidi" w:hAnsiTheme="majorBidi" w:cs="Arabic Transparent"/>
          <w:sz w:val="32"/>
          <w:szCs w:val="32"/>
          <w:rtl/>
          <w:lang w:bidi="ar-DZ"/>
        </w:rPr>
        <w:t xml:space="preserve"> والتعلم عامل تحكم بيئي.</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استخدم </w:t>
      </w:r>
      <w:proofErr w:type="spellStart"/>
      <w:r w:rsidRPr="005F2B90">
        <w:rPr>
          <w:rFonts w:asciiTheme="majorBidi" w:hAnsiTheme="majorBidi" w:cs="Arabic Transparent"/>
          <w:sz w:val="32"/>
          <w:szCs w:val="32"/>
          <w:rtl/>
          <w:lang w:bidi="ar-DZ"/>
        </w:rPr>
        <w:t>سكنر</w:t>
      </w:r>
      <w:proofErr w:type="spellEnd"/>
      <w:r w:rsidRPr="005F2B90">
        <w:rPr>
          <w:rFonts w:asciiTheme="majorBidi" w:hAnsiTheme="majorBidi" w:cs="Arabic Transparent"/>
          <w:sz w:val="32"/>
          <w:szCs w:val="32"/>
          <w:rtl/>
          <w:lang w:bidi="ar-DZ"/>
        </w:rPr>
        <w:t xml:space="preserve"> توضيح مفاهيمه التجريبية التحليلية المتعلقة بالتعلم وأضاف تفصيلات مكملة للأسلوب التجريبي لدراسة الأسلوب بالطريقة لظاهرة التعلم الإنساني.</w:t>
      </w:r>
    </w:p>
    <w:p w:rsidR="00104DBE" w:rsidRPr="005F2B90" w:rsidRDefault="00104DBE" w:rsidP="006A30EA">
      <w:pPr>
        <w:pStyle w:val="Paragraphedeliste"/>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rtl/>
          <w:lang w:bidi="ar-DZ"/>
        </w:rPr>
        <w:t xml:space="preserve">تجربة </w:t>
      </w:r>
      <w:proofErr w:type="spellStart"/>
      <w:r w:rsidRPr="005F2B90">
        <w:rPr>
          <w:rFonts w:asciiTheme="majorBidi" w:hAnsiTheme="majorBidi" w:cs="Arabic Transparent"/>
          <w:b/>
          <w:bCs/>
          <w:sz w:val="32"/>
          <w:szCs w:val="32"/>
          <w:rtl/>
          <w:lang w:bidi="ar-DZ"/>
        </w:rPr>
        <w:t>سكنر</w:t>
      </w:r>
      <w:proofErr w:type="spellEnd"/>
      <w:r w:rsidRPr="005F2B90">
        <w:rPr>
          <w:rFonts w:asciiTheme="majorBidi" w:hAnsiTheme="majorBidi" w:cs="Arabic Transparent"/>
          <w:b/>
          <w:bCs/>
          <w:sz w:val="32"/>
          <w:szCs w:val="32"/>
          <w:rtl/>
          <w:lang w:bidi="ar-DZ"/>
        </w:rPr>
        <w:t xml:space="preserve"> على حمامة:</w:t>
      </w:r>
    </w:p>
    <w:p w:rsidR="00104DBE" w:rsidRPr="005F2B90" w:rsidRDefault="00F51CC9" w:rsidP="00F51CC9">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يفترض </w:t>
      </w:r>
      <w:proofErr w:type="spellStart"/>
      <w:r w:rsidRPr="005F2B90">
        <w:rPr>
          <w:rFonts w:asciiTheme="majorBidi" w:hAnsiTheme="majorBidi" w:cs="Arabic Transparent"/>
          <w:sz w:val="32"/>
          <w:szCs w:val="32"/>
          <w:rtl/>
          <w:lang w:bidi="ar-DZ"/>
        </w:rPr>
        <w:t>سكنر</w:t>
      </w:r>
      <w:proofErr w:type="spellEnd"/>
      <w:r w:rsidRPr="005F2B90">
        <w:rPr>
          <w:rFonts w:asciiTheme="majorBidi" w:hAnsiTheme="majorBidi" w:cs="Arabic Transparent"/>
          <w:sz w:val="32"/>
          <w:szCs w:val="32"/>
          <w:rtl/>
          <w:lang w:bidi="ar-DZ"/>
        </w:rPr>
        <w:t xml:space="preserve"> أن السلوك الإجرائي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سلوك</w:t>
      </w:r>
      <w:proofErr w:type="spellEnd"/>
      <w:r w:rsidR="00104DBE" w:rsidRPr="005F2B90">
        <w:rPr>
          <w:rFonts w:asciiTheme="majorBidi" w:hAnsiTheme="majorBidi" w:cs="Arabic Transparent"/>
          <w:sz w:val="32"/>
          <w:szCs w:val="32"/>
          <w:rtl/>
          <w:lang w:bidi="ar-DZ"/>
        </w:rPr>
        <w:t xml:space="preserve"> يبادر </w:t>
      </w:r>
      <w:proofErr w:type="spellStart"/>
      <w:r w:rsidR="00104DBE" w:rsidRPr="005F2B90">
        <w:rPr>
          <w:rFonts w:asciiTheme="majorBidi" w:hAnsiTheme="majorBidi" w:cs="Arabic Transparent"/>
          <w:sz w:val="32"/>
          <w:szCs w:val="32"/>
          <w:rtl/>
          <w:lang w:bidi="ar-DZ"/>
        </w:rPr>
        <w:t>به</w:t>
      </w:r>
      <w:proofErr w:type="spellEnd"/>
      <w:r w:rsidR="00104DBE" w:rsidRPr="005F2B90">
        <w:rPr>
          <w:rFonts w:asciiTheme="majorBidi" w:hAnsiTheme="majorBidi" w:cs="Arabic Transparent"/>
          <w:sz w:val="32"/>
          <w:szCs w:val="32"/>
          <w:rtl/>
          <w:lang w:bidi="ar-DZ"/>
        </w:rPr>
        <w:t xml:space="preserve"> الفرد </w:t>
      </w:r>
      <w:proofErr w:type="spellStart"/>
      <w:r w:rsidR="00104DBE" w:rsidRPr="005F2B90">
        <w:rPr>
          <w:rFonts w:asciiTheme="majorBidi" w:hAnsiTheme="majorBidi" w:cs="Arabic Transparent"/>
          <w:sz w:val="32"/>
          <w:szCs w:val="32"/>
          <w:rtl/>
          <w:lang w:bidi="ar-DZ"/>
        </w:rPr>
        <w:t>أ</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العضوية</w:t>
      </w:r>
      <w:proofErr w:type="spellEnd"/>
      <w:r w:rsidR="00104DBE" w:rsidRPr="005F2B90">
        <w:rPr>
          <w:rFonts w:asciiTheme="majorBidi" w:hAnsiTheme="majorBidi" w:cs="Arabic Transparent"/>
          <w:sz w:val="32"/>
          <w:szCs w:val="32"/>
          <w:rtl/>
          <w:lang w:bidi="ar-DZ"/>
        </w:rPr>
        <w:t xml:space="preserve"> بهدف التحكم في البيئته وتتضمن تجربة على حمامة انه احضر حمامة ووضعها في </w:t>
      </w:r>
      <w:proofErr w:type="spellStart"/>
      <w:r w:rsidR="00104DBE" w:rsidRPr="005F2B90">
        <w:rPr>
          <w:rFonts w:asciiTheme="majorBidi" w:hAnsiTheme="majorBidi" w:cs="Arabic Transparent"/>
          <w:sz w:val="32"/>
          <w:szCs w:val="32"/>
          <w:rtl/>
          <w:lang w:bidi="ar-DZ"/>
        </w:rPr>
        <w:t>صندوق،</w:t>
      </w:r>
      <w:proofErr w:type="spellEnd"/>
      <w:r w:rsidR="00104DBE" w:rsidRPr="005F2B90">
        <w:rPr>
          <w:rFonts w:asciiTheme="majorBidi" w:hAnsiTheme="majorBidi" w:cs="Arabic Transparent"/>
          <w:sz w:val="32"/>
          <w:szCs w:val="32"/>
          <w:rtl/>
          <w:lang w:bidi="ar-DZ"/>
        </w:rPr>
        <w:t xml:space="preserve"> وكان </w:t>
      </w:r>
      <w:r w:rsidR="00104DBE" w:rsidRPr="005F2B90">
        <w:rPr>
          <w:rFonts w:asciiTheme="majorBidi" w:hAnsiTheme="majorBidi" w:cs="Arabic Transparent"/>
          <w:sz w:val="32"/>
          <w:szCs w:val="32"/>
          <w:rtl/>
          <w:lang w:bidi="ar-DZ"/>
        </w:rPr>
        <w:lastRenderedPageBreak/>
        <w:t xml:space="preserve">أمامها مجموعة أضواء </w:t>
      </w:r>
      <w:proofErr w:type="spellStart"/>
      <w:r w:rsidRPr="005F2B90">
        <w:rPr>
          <w:rFonts w:asciiTheme="majorBidi" w:hAnsiTheme="majorBidi" w:cs="Arabic Transparent" w:hint="cs"/>
          <w:sz w:val="32"/>
          <w:szCs w:val="32"/>
          <w:rtl/>
          <w:lang w:bidi="ar-DZ"/>
        </w:rPr>
        <w:t>،أصفر،</w:t>
      </w:r>
      <w:proofErr w:type="spellEnd"/>
      <w:r w:rsidR="00104DBE"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hint="cs"/>
          <w:sz w:val="32"/>
          <w:szCs w:val="32"/>
          <w:rtl/>
          <w:lang w:bidi="ar-DZ"/>
        </w:rPr>
        <w:t>أخضر،</w:t>
      </w:r>
      <w:proofErr w:type="spellEnd"/>
      <w:r w:rsidR="00104DBE"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hint="cs"/>
          <w:sz w:val="32"/>
          <w:szCs w:val="32"/>
          <w:rtl/>
          <w:lang w:bidi="ar-DZ"/>
        </w:rPr>
        <w:t>أحمر،</w:t>
      </w:r>
      <w:proofErr w:type="spellEnd"/>
      <w:r w:rsidR="00104DBE" w:rsidRPr="005F2B90">
        <w:rPr>
          <w:rFonts w:asciiTheme="majorBidi" w:hAnsiTheme="majorBidi" w:cs="Arabic Transparent"/>
          <w:sz w:val="32"/>
          <w:szCs w:val="32"/>
          <w:rtl/>
          <w:lang w:bidi="ar-DZ"/>
        </w:rPr>
        <w:t xml:space="preserve"> </w:t>
      </w:r>
      <w:r w:rsidRPr="005F2B90">
        <w:rPr>
          <w:rFonts w:asciiTheme="majorBidi" w:hAnsiTheme="majorBidi" w:cs="Arabic Transparent" w:hint="cs"/>
          <w:sz w:val="32"/>
          <w:szCs w:val="32"/>
          <w:rtl/>
          <w:lang w:bidi="ar-DZ"/>
        </w:rPr>
        <w:t>أبيض</w:t>
      </w:r>
      <w:r w:rsidR="00104DBE" w:rsidRPr="005F2B90">
        <w:rPr>
          <w:rFonts w:asciiTheme="majorBidi" w:hAnsiTheme="majorBidi" w:cs="Arabic Transparent"/>
          <w:sz w:val="32"/>
          <w:szCs w:val="32"/>
          <w:rtl/>
          <w:lang w:bidi="ar-DZ"/>
        </w:rPr>
        <w:t xml:space="preserve"> وكان يحدد ارتفاع رأس الحمامة في بداية </w:t>
      </w:r>
      <w:proofErr w:type="spellStart"/>
      <w:r w:rsidR="00104DBE" w:rsidRPr="005F2B90">
        <w:rPr>
          <w:rFonts w:asciiTheme="majorBidi" w:hAnsiTheme="majorBidi" w:cs="Arabic Transparent"/>
          <w:sz w:val="32"/>
          <w:szCs w:val="32"/>
          <w:rtl/>
          <w:lang w:bidi="ar-DZ"/>
        </w:rPr>
        <w:t>،</w:t>
      </w:r>
      <w:proofErr w:type="spellEnd"/>
      <w:r w:rsidR="00104DBE" w:rsidRPr="005F2B90">
        <w:rPr>
          <w:rFonts w:asciiTheme="majorBidi" w:hAnsiTheme="majorBidi" w:cs="Arabic Transparent"/>
          <w:sz w:val="32"/>
          <w:szCs w:val="32"/>
          <w:rtl/>
          <w:lang w:bidi="ar-DZ"/>
        </w:rPr>
        <w:t xml:space="preserve"> يقوم المجرب في مراقبة اللحظة التي ترفع الحمامة رأسها من اجل تقديم الطعام أي </w:t>
      </w:r>
      <w:r w:rsidRPr="005F2B90">
        <w:rPr>
          <w:rFonts w:asciiTheme="majorBidi" w:hAnsiTheme="majorBidi" w:cs="Arabic Transparent"/>
          <w:sz w:val="32"/>
          <w:szCs w:val="32"/>
          <w:rtl/>
          <w:lang w:bidi="ar-DZ"/>
        </w:rPr>
        <w:t>لحظة التي ترفع الحمامة رأسها ول</w:t>
      </w:r>
      <w:r w:rsidRPr="005F2B90">
        <w:rPr>
          <w:rFonts w:asciiTheme="majorBidi" w:hAnsiTheme="majorBidi" w:cs="Arabic Transparent" w:hint="cs"/>
          <w:sz w:val="32"/>
          <w:szCs w:val="32"/>
          <w:rtl/>
          <w:lang w:bidi="ar-DZ"/>
        </w:rPr>
        <w:t xml:space="preserve">و </w:t>
      </w:r>
      <w:r w:rsidR="00104DBE" w:rsidRPr="005F2B90">
        <w:rPr>
          <w:rFonts w:asciiTheme="majorBidi" w:hAnsiTheme="majorBidi" w:cs="Arabic Transparent"/>
          <w:sz w:val="32"/>
          <w:szCs w:val="32"/>
          <w:rtl/>
          <w:lang w:bidi="ar-DZ"/>
        </w:rPr>
        <w:t>بدرجات بسيطة يقدم لها الطعام (تعزيز أولي</w:t>
      </w:r>
      <w:proofErr w:type="spellStart"/>
      <w:r w:rsidR="00104DBE" w:rsidRPr="005F2B90">
        <w:rPr>
          <w:rFonts w:asciiTheme="majorBidi" w:hAnsiTheme="majorBidi" w:cs="Arabic Transparent"/>
          <w:sz w:val="32"/>
          <w:szCs w:val="32"/>
          <w:rtl/>
          <w:lang w:bidi="ar-DZ"/>
        </w:rPr>
        <w:t>)</w:t>
      </w:r>
      <w:proofErr w:type="spellEnd"/>
      <w:r w:rsidR="00104DBE" w:rsidRPr="005F2B90">
        <w:rPr>
          <w:rFonts w:asciiTheme="majorBidi" w:hAnsiTheme="majorBidi" w:cs="Arabic Transparent"/>
          <w:sz w:val="32"/>
          <w:szCs w:val="32"/>
          <w:rtl/>
          <w:lang w:bidi="ar-DZ"/>
        </w:rPr>
        <w:t xml:space="preserve"> كما يلاحظ الحمامة وفي اللحظة التي يظهر الضوء الأحمر إلى أن تصل الحمامة إلى مرحلة تتعلم فيها النقر على الضوء الأحمر للحصول على </w:t>
      </w:r>
      <w:proofErr w:type="spellStart"/>
      <w:r w:rsidR="00104DBE" w:rsidRPr="005F2B90">
        <w:rPr>
          <w:rFonts w:asciiTheme="majorBidi" w:hAnsiTheme="majorBidi" w:cs="Arabic Transparent"/>
          <w:sz w:val="32"/>
          <w:szCs w:val="32"/>
          <w:rtl/>
          <w:lang w:bidi="ar-DZ"/>
        </w:rPr>
        <w:t>الطعام،</w:t>
      </w:r>
      <w:proofErr w:type="spellEnd"/>
      <w:r w:rsidR="00104DBE" w:rsidRPr="005F2B90">
        <w:rPr>
          <w:rFonts w:asciiTheme="majorBidi" w:hAnsiTheme="majorBidi" w:cs="Arabic Transparent"/>
          <w:sz w:val="32"/>
          <w:szCs w:val="32"/>
          <w:rtl/>
          <w:lang w:bidi="ar-DZ"/>
        </w:rPr>
        <w:t xml:space="preserve"> تتلاشى </w:t>
      </w:r>
      <w:proofErr w:type="spellStart"/>
      <w:r w:rsidR="00104DBE" w:rsidRPr="005F2B90">
        <w:rPr>
          <w:rFonts w:asciiTheme="majorBidi" w:hAnsiTheme="majorBidi" w:cs="Arabic Transparent"/>
          <w:sz w:val="32"/>
          <w:szCs w:val="32"/>
          <w:rtl/>
          <w:lang w:bidi="ar-DZ"/>
        </w:rPr>
        <w:t>السلوكات</w:t>
      </w:r>
      <w:proofErr w:type="spellEnd"/>
      <w:r w:rsidR="00104DBE" w:rsidRPr="005F2B90">
        <w:rPr>
          <w:rFonts w:asciiTheme="majorBidi" w:hAnsiTheme="majorBidi" w:cs="Arabic Transparent"/>
          <w:sz w:val="32"/>
          <w:szCs w:val="32"/>
          <w:rtl/>
          <w:lang w:bidi="ar-DZ"/>
        </w:rPr>
        <w:t xml:space="preserve"> غير المرتبطة بالاستجابة المرغوبة وبالتالي تتلاشى </w:t>
      </w:r>
      <w:proofErr w:type="spellStart"/>
      <w:r w:rsidRPr="005F2B90">
        <w:rPr>
          <w:rFonts w:asciiTheme="majorBidi" w:hAnsiTheme="majorBidi" w:cs="Arabic Transparent"/>
          <w:sz w:val="32"/>
          <w:szCs w:val="32"/>
          <w:rtl/>
          <w:lang w:bidi="ar-DZ"/>
        </w:rPr>
        <w:t>السلوكات</w:t>
      </w:r>
      <w:proofErr w:type="spellEnd"/>
      <w:r w:rsidRPr="005F2B90">
        <w:rPr>
          <w:rFonts w:asciiTheme="majorBidi" w:hAnsiTheme="majorBidi" w:cs="Arabic Transparent"/>
          <w:sz w:val="32"/>
          <w:szCs w:val="32"/>
          <w:rtl/>
          <w:lang w:bidi="ar-DZ"/>
        </w:rPr>
        <w:t xml:space="preserve"> غير المتعلقة بالهدف وه</w:t>
      </w:r>
      <w:r w:rsidRPr="005F2B90">
        <w:rPr>
          <w:rFonts w:asciiTheme="majorBidi" w:hAnsiTheme="majorBidi" w:cs="Arabic Transparent" w:hint="cs"/>
          <w:sz w:val="32"/>
          <w:szCs w:val="32"/>
          <w:rtl/>
          <w:lang w:bidi="ar-DZ"/>
        </w:rPr>
        <w:t xml:space="preserve">و </w:t>
      </w:r>
      <w:r w:rsidR="00104DBE" w:rsidRPr="005F2B90">
        <w:rPr>
          <w:rFonts w:asciiTheme="majorBidi" w:hAnsiTheme="majorBidi" w:cs="Arabic Transparent"/>
          <w:sz w:val="32"/>
          <w:szCs w:val="32"/>
          <w:rtl/>
          <w:lang w:bidi="ar-DZ"/>
        </w:rPr>
        <w:t xml:space="preserve">الحصول على المعزز الإجرائي وتتقوى </w:t>
      </w:r>
      <w:proofErr w:type="spellStart"/>
      <w:r w:rsidR="00104DBE" w:rsidRPr="005F2B90">
        <w:rPr>
          <w:rFonts w:asciiTheme="majorBidi" w:hAnsiTheme="majorBidi" w:cs="Arabic Transparent"/>
          <w:sz w:val="32"/>
          <w:szCs w:val="32"/>
          <w:rtl/>
          <w:lang w:bidi="ar-DZ"/>
        </w:rPr>
        <w:t>السلوكات</w:t>
      </w:r>
      <w:proofErr w:type="spellEnd"/>
      <w:r w:rsidR="00104DBE" w:rsidRPr="005F2B90">
        <w:rPr>
          <w:rFonts w:asciiTheme="majorBidi" w:hAnsiTheme="majorBidi" w:cs="Arabic Transparent"/>
          <w:sz w:val="32"/>
          <w:szCs w:val="32"/>
          <w:rtl/>
          <w:lang w:bidi="ar-DZ"/>
        </w:rPr>
        <w:t xml:space="preserve"> الإجرائية التي تتبع بتعزيز وبذلك تتعلم الحمامة السلوك الإجرائي والمتضمن أن الحمامة عندما تريد أن تحصل على طعام تقوم بالنقر على الضوء الأحمر وتكرار ذلك إلى أن حصل الاستجابة المتعلمة الإجرائية </w:t>
      </w:r>
      <w:proofErr w:type="spellStart"/>
      <w:r w:rsidR="00104DBE" w:rsidRPr="005F2B90">
        <w:rPr>
          <w:rFonts w:asciiTheme="majorBidi" w:hAnsiTheme="majorBidi" w:cs="Arabic Transparent"/>
          <w:sz w:val="32"/>
          <w:szCs w:val="32"/>
          <w:rtl/>
          <w:lang w:bidi="ar-DZ"/>
        </w:rPr>
        <w:t>الآلية.</w:t>
      </w:r>
      <w:r w:rsidR="00104DBE" w:rsidRPr="005F2B90">
        <w:rPr>
          <w:rFonts w:asciiTheme="majorBidi" w:hAnsiTheme="majorBidi" w:cs="Arabic Transparent"/>
          <w:sz w:val="32"/>
          <w:szCs w:val="32"/>
          <w:vertAlign w:val="superscript"/>
          <w:rtl/>
          <w:lang w:bidi="ar-DZ"/>
        </w:rPr>
        <w:t>(</w:t>
      </w:r>
      <w:proofErr w:type="spellEnd"/>
      <w:r w:rsidR="00104DBE" w:rsidRPr="005F2B90">
        <w:rPr>
          <w:rStyle w:val="Appelnotedebasdep"/>
          <w:rFonts w:asciiTheme="majorBidi" w:hAnsiTheme="majorBidi" w:cs="Arabic Transparent"/>
          <w:sz w:val="32"/>
          <w:szCs w:val="32"/>
          <w:rtl/>
          <w:lang w:bidi="ar-DZ"/>
        </w:rPr>
        <w:footnoteReference w:id="16"/>
      </w:r>
      <w:proofErr w:type="spellStart"/>
      <w:r w:rsidR="00104DBE"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rtl/>
          <w:lang w:bidi="ar-DZ"/>
        </w:rPr>
        <w:t xml:space="preserve">نظرية التعلم بالاقتران </w:t>
      </w:r>
      <w:proofErr w:type="spellStart"/>
      <w:r w:rsidRPr="005F2B90">
        <w:rPr>
          <w:rFonts w:asciiTheme="majorBidi" w:hAnsiTheme="majorBidi" w:cs="Arabic Transparent"/>
          <w:b/>
          <w:bCs/>
          <w:sz w:val="32"/>
          <w:szCs w:val="32"/>
          <w:rtl/>
          <w:lang w:bidi="ar-DZ"/>
        </w:rPr>
        <w:t>الجاثري</w:t>
      </w:r>
      <w:proofErr w:type="spellEnd"/>
      <w:r w:rsidRPr="005F2B90">
        <w:rPr>
          <w:rFonts w:asciiTheme="majorBidi" w:hAnsiTheme="majorBidi" w:cs="Arabic Transparent"/>
          <w:b/>
          <w:bCs/>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يقرر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في التعلم بالاقتران انه من أن نفرق بين كل من الحركات والأفعال فالحركات ما هي إلا أنماط استجابات</w:t>
      </w:r>
      <w:r w:rsidR="00F51CC9" w:rsidRPr="005F2B90">
        <w:rPr>
          <w:rFonts w:asciiTheme="majorBidi" w:hAnsiTheme="majorBidi" w:cs="Arabic Transparent"/>
          <w:sz w:val="32"/>
          <w:szCs w:val="32"/>
          <w:rtl/>
          <w:lang w:bidi="ar-DZ"/>
        </w:rPr>
        <w:t xml:space="preserve"> أولية كإفراز غدة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00F51CC9" w:rsidRPr="005F2B90">
        <w:rPr>
          <w:rFonts w:asciiTheme="majorBidi" w:hAnsiTheme="majorBidi" w:cs="Arabic Transparent"/>
          <w:sz w:val="32"/>
          <w:szCs w:val="32"/>
          <w:rtl/>
          <w:lang w:bidi="ar-DZ"/>
        </w:rPr>
        <w:t>حركة</w:t>
      </w:r>
      <w:proofErr w:type="spellEnd"/>
      <w:r w:rsidR="00F51CC9" w:rsidRPr="005F2B90">
        <w:rPr>
          <w:rFonts w:asciiTheme="majorBidi" w:hAnsiTheme="majorBidi" w:cs="Arabic Transparent"/>
          <w:sz w:val="32"/>
          <w:szCs w:val="32"/>
          <w:rtl/>
          <w:lang w:bidi="ar-DZ"/>
        </w:rPr>
        <w:t xml:space="preserve"> عضلة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الأفعال</w:t>
      </w:r>
      <w:proofErr w:type="spellEnd"/>
      <w:r w:rsidRPr="005F2B90">
        <w:rPr>
          <w:rFonts w:asciiTheme="majorBidi" w:hAnsiTheme="majorBidi" w:cs="Arabic Transparent"/>
          <w:sz w:val="32"/>
          <w:szCs w:val="32"/>
          <w:rtl/>
          <w:lang w:bidi="ar-DZ"/>
        </w:rPr>
        <w:t xml:space="preserve"> فهي مجموعة حركات هادفة.</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b/>
          <w:bCs/>
          <w:sz w:val="32"/>
          <w:szCs w:val="32"/>
          <w:rtl/>
          <w:lang w:bidi="ar-DZ"/>
        </w:rPr>
        <w:t xml:space="preserve">قانون التعلم عند </w:t>
      </w:r>
      <w:proofErr w:type="spellStart"/>
      <w:r w:rsidRPr="005F2B90">
        <w:rPr>
          <w:rFonts w:asciiTheme="majorBidi" w:hAnsiTheme="majorBidi" w:cs="Arabic Transparent"/>
          <w:b/>
          <w:bCs/>
          <w:sz w:val="32"/>
          <w:szCs w:val="32"/>
          <w:rtl/>
          <w:lang w:bidi="ar-DZ"/>
        </w:rPr>
        <w:t>جاثري</w:t>
      </w:r>
      <w:proofErr w:type="spellEnd"/>
      <w:r w:rsidRPr="005F2B90">
        <w:rPr>
          <w:rFonts w:asciiTheme="majorBidi" w:hAnsiTheme="majorBidi" w:cs="Arabic Transparent"/>
          <w:b/>
          <w:bCs/>
          <w:sz w:val="32"/>
          <w:szCs w:val="32"/>
          <w:rtl/>
          <w:lang w:bidi="ar-DZ"/>
        </w:rPr>
        <w:t>:</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القانون </w:t>
      </w:r>
      <w:r w:rsidR="00F51CC9" w:rsidRPr="005F2B90">
        <w:rPr>
          <w:rFonts w:asciiTheme="majorBidi" w:hAnsiTheme="majorBidi" w:cs="Arabic Transparent"/>
          <w:sz w:val="32"/>
          <w:szCs w:val="32"/>
          <w:rtl/>
          <w:lang w:bidi="ar-DZ"/>
        </w:rPr>
        <w:t xml:space="preserve">الرئيسي للتعلم في نظرية </w:t>
      </w:r>
      <w:proofErr w:type="spellStart"/>
      <w:r w:rsidR="00F51CC9" w:rsidRPr="005F2B90">
        <w:rPr>
          <w:rFonts w:asciiTheme="majorBidi" w:hAnsiTheme="majorBidi" w:cs="Arabic Transparent"/>
          <w:sz w:val="32"/>
          <w:szCs w:val="32"/>
          <w:rtl/>
          <w:lang w:bidi="ar-DZ"/>
        </w:rPr>
        <w:t>جاثري</w:t>
      </w:r>
      <w:proofErr w:type="spellEnd"/>
      <w:r w:rsidR="00F51CC9" w:rsidRPr="005F2B90">
        <w:rPr>
          <w:rFonts w:asciiTheme="majorBidi" w:hAnsiTheme="majorBidi" w:cs="Arabic Transparent"/>
          <w:sz w:val="32"/>
          <w:szCs w:val="32"/>
          <w:rtl/>
          <w:lang w:bidi="ar-DZ"/>
        </w:rPr>
        <w:t xml:space="preserve"> ه</w:t>
      </w:r>
      <w:r w:rsidR="00F51CC9"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 xml:space="preserve">قانون الاقتران الذي صاغه في العبارة التالية "إذ نشط مثير ما وقت حدوث استجابة معينة فان تكرار هذا المثير يؤدي غالى حدوث تلك </w:t>
      </w:r>
      <w:proofErr w:type="spellStart"/>
      <w:r w:rsidRPr="005F2B90">
        <w:rPr>
          <w:rFonts w:asciiTheme="majorBidi" w:hAnsiTheme="majorBidi" w:cs="Arabic Transparent"/>
          <w:sz w:val="32"/>
          <w:szCs w:val="32"/>
          <w:rtl/>
          <w:lang w:bidi="ar-DZ"/>
        </w:rPr>
        <w:t>الاستجابة".</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هذا يعني ان التعلم عند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يتم من أول عملية اقتران بين المثير والاستجابة وهذا يعني ان التكرار لا يدعم ما </w:t>
      </w:r>
      <w:proofErr w:type="spellStart"/>
      <w:r w:rsidRPr="005F2B90">
        <w:rPr>
          <w:rFonts w:asciiTheme="majorBidi" w:hAnsiTheme="majorBidi" w:cs="Arabic Transparent"/>
          <w:sz w:val="32"/>
          <w:szCs w:val="32"/>
          <w:rtl/>
          <w:lang w:bidi="ar-DZ"/>
        </w:rPr>
        <w:t>نتعلمه،</w:t>
      </w:r>
      <w:proofErr w:type="spellEnd"/>
      <w:r w:rsidRPr="005F2B90">
        <w:rPr>
          <w:rFonts w:asciiTheme="majorBidi" w:hAnsiTheme="majorBidi" w:cs="Arabic Transparent"/>
          <w:sz w:val="32"/>
          <w:szCs w:val="32"/>
          <w:rtl/>
          <w:lang w:bidi="ar-DZ"/>
        </w:rPr>
        <w:t xml:space="preserve"> فلاقتران إما يحدث من أول محاولة أولا بحدث التقارب الزمني والمكاني يساهمان في تكوين هذا الاقتران.</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lastRenderedPageBreak/>
        <w:t xml:space="preserve">ويقترح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موضوع معالجة التعلم في المدرسة والفصل عن ساس الربط بين المثير والاستجابة وتقويته الرباط الشرطي بطريقة تجريبية.</w:t>
      </w:r>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rtl/>
          <w:lang w:bidi="ar-DZ"/>
        </w:rPr>
        <w:t xml:space="preserve">رأي </w:t>
      </w:r>
      <w:proofErr w:type="spellStart"/>
      <w:r w:rsidRPr="005F2B90">
        <w:rPr>
          <w:rFonts w:asciiTheme="majorBidi" w:hAnsiTheme="majorBidi" w:cs="Arabic Transparent"/>
          <w:b/>
          <w:bCs/>
          <w:sz w:val="32"/>
          <w:szCs w:val="32"/>
          <w:rtl/>
          <w:lang w:bidi="ar-DZ"/>
        </w:rPr>
        <w:t>جاثري</w:t>
      </w:r>
      <w:proofErr w:type="spellEnd"/>
      <w:r w:rsidRPr="005F2B90">
        <w:rPr>
          <w:rFonts w:asciiTheme="majorBidi" w:hAnsiTheme="majorBidi" w:cs="Arabic Transparent"/>
          <w:b/>
          <w:bCs/>
          <w:sz w:val="32"/>
          <w:szCs w:val="32"/>
          <w:rtl/>
          <w:lang w:bidi="ar-DZ"/>
        </w:rPr>
        <w:t xml:space="preserve"> في التكرار:</w:t>
      </w:r>
      <w:r w:rsidR="00D21287" w:rsidRPr="005F2B90">
        <w:rPr>
          <w:rStyle w:val="Appelnotedebasdep"/>
          <w:rFonts w:asciiTheme="majorBidi" w:hAnsiTheme="majorBidi" w:cs="Arabic Transparent"/>
          <w:b/>
          <w:bCs/>
          <w:sz w:val="32"/>
          <w:szCs w:val="32"/>
          <w:rtl/>
          <w:lang w:bidi="ar-DZ"/>
        </w:rPr>
        <w:footnoteReference w:id="17"/>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إن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على عكس </w:t>
      </w:r>
      <w:proofErr w:type="spellStart"/>
      <w:r w:rsidRPr="005F2B90">
        <w:rPr>
          <w:rFonts w:asciiTheme="majorBidi" w:hAnsiTheme="majorBidi" w:cs="Arabic Transparent"/>
          <w:sz w:val="32"/>
          <w:szCs w:val="32"/>
          <w:rtl/>
          <w:lang w:bidi="ar-DZ"/>
        </w:rPr>
        <w:t>السلوكين</w:t>
      </w:r>
      <w:proofErr w:type="spellEnd"/>
      <w:r w:rsidRPr="005F2B90">
        <w:rPr>
          <w:rFonts w:asciiTheme="majorBidi" w:hAnsiTheme="majorBidi" w:cs="Arabic Transparent"/>
          <w:sz w:val="32"/>
          <w:szCs w:val="32"/>
          <w:rtl/>
          <w:lang w:bidi="ar-DZ"/>
        </w:rPr>
        <w:t xml:space="preserve"> حيث يقلل من أهمية التكرار بينما اعتبره </w:t>
      </w:r>
      <w:proofErr w:type="spellStart"/>
      <w:r w:rsidRPr="005F2B90">
        <w:rPr>
          <w:rFonts w:asciiTheme="majorBidi" w:hAnsiTheme="majorBidi" w:cs="Arabic Transparent"/>
          <w:sz w:val="32"/>
          <w:szCs w:val="32"/>
          <w:rtl/>
          <w:lang w:bidi="ar-DZ"/>
        </w:rPr>
        <w:t>السلوكين</w:t>
      </w:r>
      <w:proofErr w:type="spellEnd"/>
      <w:r w:rsidRPr="005F2B90">
        <w:rPr>
          <w:rFonts w:asciiTheme="majorBidi" w:hAnsiTheme="majorBidi" w:cs="Arabic Transparent"/>
          <w:sz w:val="32"/>
          <w:szCs w:val="32"/>
          <w:rtl/>
          <w:lang w:bidi="ar-DZ"/>
        </w:rPr>
        <w:t xml:space="preserve"> على جانب من الأهمية فيقول "إن أي نمط تنبيهي يبلغ أقصى قوته الترابطية في أول ازدواج له من </w:t>
      </w:r>
      <w:proofErr w:type="spellStart"/>
      <w:r w:rsidRPr="005F2B90">
        <w:rPr>
          <w:rFonts w:asciiTheme="majorBidi" w:hAnsiTheme="majorBidi" w:cs="Arabic Transparent"/>
          <w:sz w:val="32"/>
          <w:szCs w:val="32"/>
          <w:rtl/>
          <w:lang w:bidi="ar-DZ"/>
        </w:rPr>
        <w:t>الاستجابة"</w:t>
      </w:r>
      <w:proofErr w:type="spellEnd"/>
      <w:r w:rsidRPr="005F2B90">
        <w:rPr>
          <w:rFonts w:asciiTheme="majorBidi" w:hAnsiTheme="majorBidi" w:cs="Arabic Transparent"/>
          <w:sz w:val="32"/>
          <w:szCs w:val="32"/>
          <w:rtl/>
          <w:lang w:bidi="ar-DZ"/>
        </w:rPr>
        <w:t xml:space="preserve"> أي آن التكرار لا يؤدي في الواقع إلى تقوية الرابط الشرطي وتدعيمه وهذا يخالف رأي كثير من العلماء في علم النفس المعاصرين ولاسيما الشرطين وقد تنبه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إلى هذا القول يعارض الحقائق المعروفة المألوفة والمستنتجة من تجارب التعلم </w:t>
      </w:r>
      <w:proofErr w:type="spellStart"/>
      <w:r w:rsidRPr="005F2B90">
        <w:rPr>
          <w:rFonts w:asciiTheme="majorBidi" w:hAnsiTheme="majorBidi" w:cs="Arabic Transparent"/>
          <w:sz w:val="32"/>
          <w:szCs w:val="32"/>
          <w:rtl/>
          <w:lang w:bidi="ar-DZ"/>
        </w:rPr>
        <w:t>المختلفة.</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8"/>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rtl/>
          <w:lang w:bidi="ar-DZ"/>
        </w:rPr>
        <w:t xml:space="preserve">النسيان عند </w:t>
      </w:r>
      <w:proofErr w:type="spellStart"/>
      <w:r w:rsidRPr="005F2B90">
        <w:rPr>
          <w:rFonts w:asciiTheme="majorBidi" w:hAnsiTheme="majorBidi" w:cs="Arabic Transparent"/>
          <w:b/>
          <w:bCs/>
          <w:sz w:val="32"/>
          <w:szCs w:val="32"/>
          <w:rtl/>
          <w:lang w:bidi="ar-DZ"/>
        </w:rPr>
        <w:t>جاثري</w:t>
      </w:r>
      <w:proofErr w:type="spellEnd"/>
      <w:r w:rsidRPr="005F2B90">
        <w:rPr>
          <w:rFonts w:asciiTheme="majorBidi" w:hAnsiTheme="majorBidi" w:cs="Arabic Transparent"/>
          <w:b/>
          <w:bCs/>
          <w:sz w:val="32"/>
          <w:szCs w:val="32"/>
          <w:rtl/>
          <w:lang w:bidi="ar-DZ"/>
        </w:rPr>
        <w:t>:</w:t>
      </w:r>
    </w:p>
    <w:p w:rsidR="00104DBE" w:rsidRPr="005F2B90" w:rsidRDefault="00104DBE" w:rsidP="00F51CC9">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يربط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بين عملية المنع التجريبي وبين النسيان في رأيه إخفاق المثير في أحداث استجابة الشرطية </w:t>
      </w:r>
      <w:proofErr w:type="spellStart"/>
      <w:r w:rsidRPr="005F2B90">
        <w:rPr>
          <w:rFonts w:asciiTheme="majorBidi" w:hAnsiTheme="majorBidi" w:cs="Arabic Transparent"/>
          <w:sz w:val="32"/>
          <w:szCs w:val="32"/>
          <w:rtl/>
          <w:lang w:bidi="ar-DZ"/>
        </w:rPr>
        <w:t>ف</w:t>
      </w:r>
      <w:r w:rsidR="00F51CC9" w:rsidRPr="005F2B90">
        <w:rPr>
          <w:rFonts w:asciiTheme="majorBidi" w:hAnsiTheme="majorBidi" w:cs="Arabic Transparent"/>
          <w:sz w:val="32"/>
          <w:szCs w:val="32"/>
          <w:rtl/>
          <w:lang w:bidi="ar-DZ"/>
        </w:rPr>
        <w:t>ه</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كالمنع</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الإعاقة</w:t>
      </w:r>
      <w:proofErr w:type="spellEnd"/>
      <w:r w:rsidRPr="005F2B90">
        <w:rPr>
          <w:rFonts w:asciiTheme="majorBidi" w:hAnsiTheme="majorBidi" w:cs="Arabic Transparent"/>
          <w:sz w:val="32"/>
          <w:szCs w:val="32"/>
          <w:rtl/>
          <w:lang w:bidi="ar-DZ"/>
        </w:rPr>
        <w:t xml:space="preserve"> الشرطية والفرق بينهما </w:t>
      </w:r>
      <w:proofErr w:type="spellStart"/>
      <w:r w:rsidRPr="005F2B90">
        <w:rPr>
          <w:rFonts w:asciiTheme="majorBidi" w:hAnsiTheme="majorBidi" w:cs="Arabic Transparent"/>
          <w:sz w:val="32"/>
          <w:szCs w:val="32"/>
          <w:rtl/>
          <w:lang w:bidi="ar-DZ"/>
        </w:rPr>
        <w:t>هةإن</w:t>
      </w:r>
      <w:proofErr w:type="spellEnd"/>
      <w:r w:rsidRPr="005F2B90">
        <w:rPr>
          <w:rFonts w:asciiTheme="majorBidi" w:hAnsiTheme="majorBidi" w:cs="Arabic Transparent"/>
          <w:sz w:val="32"/>
          <w:szCs w:val="32"/>
          <w:rtl/>
          <w:lang w:bidi="ar-DZ"/>
        </w:rPr>
        <w:t xml:space="preserve"> الإعاقة الشرطية عملي</w:t>
      </w:r>
      <w:r w:rsidR="00F51CC9" w:rsidRPr="005F2B90">
        <w:rPr>
          <w:rFonts w:asciiTheme="majorBidi" w:hAnsiTheme="majorBidi" w:cs="Arabic Transparent"/>
          <w:sz w:val="32"/>
          <w:szCs w:val="32"/>
          <w:rtl/>
          <w:lang w:bidi="ar-DZ"/>
        </w:rPr>
        <w:t xml:space="preserve">ة مقصودة لذاتها بينما النسيان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الإخفاق</w:t>
      </w:r>
      <w:proofErr w:type="spellEnd"/>
      <w:r w:rsidRPr="005F2B90">
        <w:rPr>
          <w:rFonts w:asciiTheme="majorBidi" w:hAnsiTheme="majorBidi" w:cs="Arabic Transparent"/>
          <w:sz w:val="32"/>
          <w:szCs w:val="32"/>
          <w:rtl/>
          <w:lang w:bidi="ar-DZ"/>
        </w:rPr>
        <w:t xml:space="preserve"> في التذكر يعزي إلى مرور الزمن على الرباط الشرطي والفرق إذن فرق في انتباه الملاحظ وليس فرقا جوهريا في الظاهر </w:t>
      </w:r>
      <w:proofErr w:type="spellStart"/>
      <w:r w:rsidRPr="005F2B90">
        <w:rPr>
          <w:rFonts w:asciiTheme="majorBidi" w:hAnsiTheme="majorBidi" w:cs="Arabic Transparent"/>
          <w:sz w:val="32"/>
          <w:szCs w:val="32"/>
          <w:rtl/>
          <w:lang w:bidi="ar-DZ"/>
        </w:rPr>
        <w:t>نفسها،</w:t>
      </w:r>
      <w:proofErr w:type="spellEnd"/>
      <w:r w:rsidRPr="005F2B90">
        <w:rPr>
          <w:rFonts w:asciiTheme="majorBidi" w:hAnsiTheme="majorBidi" w:cs="Arabic Transparent"/>
          <w:sz w:val="32"/>
          <w:szCs w:val="32"/>
          <w:rtl/>
          <w:lang w:bidi="ar-DZ"/>
        </w:rPr>
        <w:t xml:space="preserve"> ويعزي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السبب في النسيان إلى تدخل استجابات جديدة تؤدي إلى ارتباط المثير القديم بالاستجابة جديدة ولذلك كانت الخبرات الت</w:t>
      </w:r>
      <w:r w:rsidR="00F51CC9" w:rsidRPr="005F2B90">
        <w:rPr>
          <w:rFonts w:asciiTheme="majorBidi" w:hAnsiTheme="majorBidi" w:cs="Arabic Transparent"/>
          <w:sz w:val="32"/>
          <w:szCs w:val="32"/>
          <w:rtl/>
          <w:lang w:bidi="ar-DZ"/>
        </w:rPr>
        <w:t xml:space="preserve">ي يتعلمها الفرق ويعقبها النوم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الراحة</w:t>
      </w:r>
      <w:proofErr w:type="spellEnd"/>
      <w:r w:rsidRPr="005F2B90">
        <w:rPr>
          <w:rFonts w:asciiTheme="majorBidi" w:hAnsiTheme="majorBidi" w:cs="Arabic Transparent"/>
          <w:sz w:val="32"/>
          <w:szCs w:val="32"/>
          <w:rtl/>
          <w:lang w:bidi="ar-DZ"/>
        </w:rPr>
        <w:t xml:space="preserve"> أطول عمر في التذكر من المنبهات التي تربط باستجابات يعقبها نشاط وعمل.</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وقد وجد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انه إذا حفظ الفرد شيا ثم أعقب الحفظ نوم (بقدر الإمكان</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كان مقدار النسيان للعادة المحفوظة تعادل نصف النسيان إذا صعب الحفظ فترة يقظة وعمل مستمر.</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lastRenderedPageBreak/>
        <w:t>ولهذا يلاحظ أن الأطفال يتذكرون القصص التي تقال لهم قبل النوم بينما لا يتذكرون تماما قصة قيلت لهم أثناء</w:t>
      </w:r>
      <w:r w:rsidR="00F51CC9" w:rsidRPr="005F2B90">
        <w:rPr>
          <w:rFonts w:asciiTheme="majorBidi" w:hAnsiTheme="majorBidi" w:cs="Arabic Transparent"/>
          <w:sz w:val="32"/>
          <w:szCs w:val="32"/>
          <w:rtl/>
          <w:lang w:bidi="ar-DZ"/>
        </w:rPr>
        <w:t xml:space="preserve"> النهار فالسبب في النسيان إذن </w:t>
      </w:r>
      <w:proofErr w:type="spellStart"/>
      <w:r w:rsidR="00F51CC9" w:rsidRPr="005F2B90">
        <w:rPr>
          <w:rFonts w:asciiTheme="majorBidi" w:hAnsiTheme="majorBidi" w:cs="Arabic Transparent"/>
          <w:sz w:val="32"/>
          <w:szCs w:val="32"/>
          <w:rtl/>
          <w:lang w:bidi="ar-DZ"/>
        </w:rPr>
        <w:t>ه</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تدخل</w:t>
      </w:r>
      <w:proofErr w:type="spellEnd"/>
      <w:r w:rsidRPr="005F2B90">
        <w:rPr>
          <w:rFonts w:asciiTheme="majorBidi" w:hAnsiTheme="majorBidi" w:cs="Arabic Transparent"/>
          <w:sz w:val="32"/>
          <w:szCs w:val="32"/>
          <w:rtl/>
          <w:lang w:bidi="ar-DZ"/>
        </w:rPr>
        <w:t xml:space="preserve"> استجابات جديدة في </w:t>
      </w:r>
      <w:proofErr w:type="spellStart"/>
      <w:r w:rsidRPr="005F2B90">
        <w:rPr>
          <w:rFonts w:asciiTheme="majorBidi" w:hAnsiTheme="majorBidi" w:cs="Arabic Transparent"/>
          <w:sz w:val="32"/>
          <w:szCs w:val="32"/>
          <w:rtl/>
          <w:lang w:bidi="ar-DZ"/>
        </w:rPr>
        <w:t>الإرتباطية</w:t>
      </w:r>
      <w:proofErr w:type="spellEnd"/>
      <w:r w:rsidRPr="005F2B90">
        <w:rPr>
          <w:rFonts w:asciiTheme="majorBidi" w:hAnsiTheme="majorBidi" w:cs="Arabic Transparent"/>
          <w:sz w:val="32"/>
          <w:szCs w:val="32"/>
          <w:rtl/>
          <w:lang w:bidi="ar-DZ"/>
        </w:rPr>
        <w:t xml:space="preserve"> الشرطية القديمة.</w:t>
      </w:r>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rtl/>
          <w:lang w:bidi="ar-DZ"/>
        </w:rPr>
        <w:t xml:space="preserve">حوافز التعلم عند </w:t>
      </w:r>
      <w:proofErr w:type="spellStart"/>
      <w:r w:rsidRPr="005F2B90">
        <w:rPr>
          <w:rFonts w:asciiTheme="majorBidi" w:hAnsiTheme="majorBidi" w:cs="Arabic Transparent"/>
          <w:b/>
          <w:bCs/>
          <w:sz w:val="32"/>
          <w:szCs w:val="32"/>
          <w:rtl/>
          <w:lang w:bidi="ar-DZ"/>
        </w:rPr>
        <w:t>جاثري</w:t>
      </w:r>
      <w:proofErr w:type="spellEnd"/>
      <w:r w:rsidRPr="005F2B90">
        <w:rPr>
          <w:rFonts w:asciiTheme="majorBidi" w:hAnsiTheme="majorBidi" w:cs="Arabic Transparent"/>
          <w:b/>
          <w:bCs/>
          <w:sz w:val="32"/>
          <w:szCs w:val="32"/>
          <w:rtl/>
          <w:lang w:bidi="ar-DZ"/>
        </w:rPr>
        <w:t xml:space="preserve">: </w:t>
      </w:r>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sz w:val="32"/>
          <w:szCs w:val="32"/>
          <w:rtl/>
          <w:lang w:bidi="ar-DZ"/>
        </w:rPr>
        <w:t xml:space="preserve">ينتقد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المحللين النفسيين حين يعزون السلوك إلى قوى غامضة دافعة مثل الأنا والذات العليا كما ينتقد غيرهم من العلماء النفسيين الذين يجعلون من الدوافع والرغبات حوافز للتعلم ويرى أن الظروف الطبيعية المسببة والانقباض العضلات وبالتالي الباعثة للسلوك في المدرسة وغيرها هي التي تنبه </w:t>
      </w:r>
      <w:proofErr w:type="spellStart"/>
      <w:r w:rsidRPr="005F2B90">
        <w:rPr>
          <w:rFonts w:asciiTheme="majorBidi" w:hAnsiTheme="majorBidi" w:cs="Arabic Transparent"/>
          <w:sz w:val="32"/>
          <w:szCs w:val="32"/>
          <w:rtl/>
          <w:lang w:bidi="ar-DZ"/>
        </w:rPr>
        <w:t>الحواس،</w:t>
      </w:r>
      <w:proofErr w:type="spellEnd"/>
      <w:r w:rsidRPr="005F2B90">
        <w:rPr>
          <w:rFonts w:asciiTheme="majorBidi" w:hAnsiTheme="majorBidi" w:cs="Arabic Transparent"/>
          <w:sz w:val="32"/>
          <w:szCs w:val="32"/>
          <w:rtl/>
          <w:lang w:bidi="ar-DZ"/>
        </w:rPr>
        <w:t xml:space="preserve"> فالإنسان والحيوان مزود بعدد كبير من الحواس في عضلاته وغدده فضلا عن الحواس المنتشرة على سطح الجسم.</w:t>
      </w:r>
    </w:p>
    <w:p w:rsidR="00104DBE" w:rsidRPr="005F2B90" w:rsidRDefault="00F51CC9"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ويرجع </w:t>
      </w:r>
      <w:proofErr w:type="spellStart"/>
      <w:r w:rsidRPr="005F2B90">
        <w:rPr>
          <w:rFonts w:asciiTheme="majorBidi" w:hAnsiTheme="majorBidi" w:cs="Arabic Transparent"/>
          <w:sz w:val="32"/>
          <w:szCs w:val="32"/>
          <w:rtl/>
          <w:lang w:bidi="ar-DZ"/>
        </w:rPr>
        <w:t>جاثري</w:t>
      </w:r>
      <w:proofErr w:type="spellEnd"/>
      <w:r w:rsidRPr="005F2B90">
        <w:rPr>
          <w:rFonts w:asciiTheme="majorBidi" w:hAnsiTheme="majorBidi" w:cs="Arabic Transparent"/>
          <w:sz w:val="32"/>
          <w:szCs w:val="32"/>
          <w:rtl/>
          <w:lang w:bidi="ar-DZ"/>
        </w:rPr>
        <w:t xml:space="preserve"> عملية التوجيه </w:t>
      </w:r>
      <w:proofErr w:type="spellStart"/>
      <w:r w:rsidRPr="005F2B90">
        <w:rPr>
          <w:rFonts w:asciiTheme="majorBidi" w:hAnsiTheme="majorBidi" w:cs="Arabic Transparent"/>
          <w:sz w:val="32"/>
          <w:szCs w:val="32"/>
          <w:rtl/>
          <w:lang w:bidi="ar-DZ"/>
        </w:rPr>
        <w:t>أ</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بعبارة</w:t>
      </w:r>
      <w:proofErr w:type="spellEnd"/>
      <w:r w:rsidR="00104DBE" w:rsidRPr="005F2B90">
        <w:rPr>
          <w:rFonts w:asciiTheme="majorBidi" w:hAnsiTheme="majorBidi" w:cs="Arabic Transparent"/>
          <w:sz w:val="32"/>
          <w:szCs w:val="32"/>
          <w:rtl/>
          <w:lang w:bidi="ar-DZ"/>
        </w:rPr>
        <w:t xml:space="preserve"> أخرى بسبب السلوك الموجه إلى:</w:t>
      </w:r>
    </w:p>
    <w:p w:rsidR="00104DBE" w:rsidRPr="005F2B90" w:rsidRDefault="00104DBE" w:rsidP="006A30EA">
      <w:pPr>
        <w:pStyle w:val="Paragraphedeliste"/>
        <w:numPr>
          <w:ilvl w:val="0"/>
          <w:numId w:val="10"/>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المنبهات</w:t>
      </w:r>
      <w:proofErr w:type="gramEnd"/>
      <w:r w:rsidRPr="005F2B90">
        <w:rPr>
          <w:rFonts w:asciiTheme="majorBidi" w:hAnsiTheme="majorBidi" w:cs="Arabic Transparent"/>
          <w:sz w:val="32"/>
          <w:szCs w:val="32"/>
          <w:rtl/>
          <w:lang w:bidi="ar-DZ"/>
        </w:rPr>
        <w:t xml:space="preserve"> الخارجية.</w:t>
      </w:r>
    </w:p>
    <w:p w:rsidR="00104DBE" w:rsidRPr="005F2B90" w:rsidRDefault="00104DBE" w:rsidP="006A30EA">
      <w:pPr>
        <w:pStyle w:val="Paragraphedeliste"/>
        <w:numPr>
          <w:ilvl w:val="0"/>
          <w:numId w:val="10"/>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الحالات </w:t>
      </w:r>
      <w:proofErr w:type="spellStart"/>
      <w:r w:rsidRPr="005F2B90">
        <w:rPr>
          <w:rFonts w:asciiTheme="majorBidi" w:hAnsiTheme="majorBidi" w:cs="Arabic Transparent"/>
          <w:sz w:val="32"/>
          <w:szCs w:val="32"/>
          <w:rtl/>
          <w:lang w:bidi="ar-DZ"/>
        </w:rPr>
        <w:t>الفيزيولوجية</w:t>
      </w:r>
      <w:proofErr w:type="spellEnd"/>
      <w:r w:rsidRPr="005F2B90">
        <w:rPr>
          <w:rFonts w:asciiTheme="majorBidi" w:hAnsiTheme="majorBidi" w:cs="Arabic Transparent"/>
          <w:sz w:val="32"/>
          <w:szCs w:val="32"/>
          <w:rtl/>
          <w:lang w:bidi="ar-DZ"/>
        </w:rPr>
        <w:t xml:space="preserve"> التي من أهم مميزاتها بعثها لاستثارت ذات نشاط اقل من عتبة ا</w:t>
      </w:r>
      <w:r w:rsidR="00F51CC9" w:rsidRPr="005F2B90">
        <w:rPr>
          <w:rFonts w:asciiTheme="majorBidi" w:hAnsiTheme="majorBidi" w:cs="Arabic Transparent"/>
          <w:sz w:val="32"/>
          <w:szCs w:val="32"/>
          <w:rtl/>
          <w:lang w:bidi="ar-DZ"/>
        </w:rPr>
        <w:t xml:space="preserve">لاستشارة ويؤدي اتجاه الأفعال </w:t>
      </w:r>
      <w:proofErr w:type="spellStart"/>
      <w:r w:rsidR="00F51CC9" w:rsidRPr="005F2B90">
        <w:rPr>
          <w:rFonts w:asciiTheme="majorBidi" w:hAnsiTheme="majorBidi" w:cs="Arabic Transparent"/>
          <w:sz w:val="32"/>
          <w:szCs w:val="32"/>
          <w:rtl/>
          <w:lang w:bidi="ar-DZ"/>
        </w:rPr>
        <w:t>نح</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الهدف</w:t>
      </w:r>
      <w:proofErr w:type="spellEnd"/>
      <w:r w:rsidRPr="005F2B90">
        <w:rPr>
          <w:rFonts w:asciiTheme="majorBidi" w:hAnsiTheme="majorBidi" w:cs="Arabic Transparent"/>
          <w:sz w:val="32"/>
          <w:szCs w:val="32"/>
          <w:rtl/>
          <w:lang w:bidi="ar-DZ"/>
        </w:rPr>
        <w:t xml:space="preserve"> إلى زوال المثير والحالة </w:t>
      </w:r>
      <w:proofErr w:type="spellStart"/>
      <w:r w:rsidRPr="005F2B90">
        <w:rPr>
          <w:rFonts w:asciiTheme="majorBidi" w:hAnsiTheme="majorBidi" w:cs="Arabic Transparent"/>
          <w:sz w:val="32"/>
          <w:szCs w:val="32"/>
          <w:rtl/>
          <w:lang w:bidi="ar-DZ"/>
        </w:rPr>
        <w:t>الفيسيولوجية</w:t>
      </w:r>
      <w:proofErr w:type="spellEnd"/>
      <w:r w:rsidRPr="005F2B90">
        <w:rPr>
          <w:rFonts w:asciiTheme="majorBidi" w:hAnsiTheme="majorBidi" w:cs="Arabic Transparent"/>
          <w:sz w:val="32"/>
          <w:szCs w:val="32"/>
          <w:rtl/>
          <w:lang w:bidi="ar-DZ"/>
        </w:rPr>
        <w:t xml:space="preserve"> الباعثة للنشاط وذلك عن طريق أنماط محددة من الحركات فالك</w:t>
      </w:r>
      <w:r w:rsidR="00F51CC9" w:rsidRPr="005F2B90">
        <w:rPr>
          <w:rFonts w:asciiTheme="majorBidi" w:hAnsiTheme="majorBidi" w:cs="Arabic Transparent"/>
          <w:sz w:val="32"/>
          <w:szCs w:val="32"/>
          <w:rtl/>
          <w:lang w:bidi="ar-DZ"/>
        </w:rPr>
        <w:t xml:space="preserve">ل يزيل الرجوع والتدفئة بالنار </w:t>
      </w:r>
      <w:proofErr w:type="spellStart"/>
      <w:r w:rsidR="00F51CC9" w:rsidRPr="005F2B90">
        <w:rPr>
          <w:rFonts w:asciiTheme="majorBidi" w:hAnsiTheme="majorBidi" w:cs="Arabic Transparent"/>
          <w:sz w:val="32"/>
          <w:szCs w:val="32"/>
          <w:rtl/>
          <w:lang w:bidi="ar-DZ"/>
        </w:rPr>
        <w:t>أ</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الممارسة</w:t>
      </w:r>
      <w:proofErr w:type="spellEnd"/>
      <w:r w:rsidRPr="005F2B90">
        <w:rPr>
          <w:rFonts w:asciiTheme="majorBidi" w:hAnsiTheme="majorBidi" w:cs="Arabic Transparent"/>
          <w:sz w:val="32"/>
          <w:szCs w:val="32"/>
          <w:rtl/>
          <w:lang w:bidi="ar-DZ"/>
        </w:rPr>
        <w:t xml:space="preserve"> تزيل الشعور </w:t>
      </w:r>
      <w:proofErr w:type="spellStart"/>
      <w:r w:rsidRPr="005F2B90">
        <w:rPr>
          <w:rFonts w:asciiTheme="majorBidi" w:hAnsiTheme="majorBidi" w:cs="Arabic Transparent"/>
          <w:sz w:val="32"/>
          <w:szCs w:val="32"/>
          <w:rtl/>
          <w:lang w:bidi="ar-DZ"/>
        </w:rPr>
        <w:t>بالبرد</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19"/>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b/>
          <w:bCs/>
          <w:sz w:val="32"/>
          <w:szCs w:val="32"/>
          <w:rtl/>
          <w:lang w:bidi="ar-DZ"/>
        </w:rPr>
        <w:t>التطبيقات التربوية للتعلم بالاقتران</w:t>
      </w:r>
      <w:r w:rsidRPr="005F2B90">
        <w:rPr>
          <w:rFonts w:asciiTheme="majorBidi" w:hAnsiTheme="majorBidi" w:cs="Arabic Transparent"/>
          <w:sz w:val="32"/>
          <w:szCs w:val="32"/>
          <w:rtl/>
          <w:lang w:bidi="ar-DZ"/>
        </w:rPr>
        <w:t>:</w:t>
      </w:r>
    </w:p>
    <w:p w:rsidR="00104DBE" w:rsidRPr="005F2B90" w:rsidRDefault="00104DBE" w:rsidP="006A30EA">
      <w:pPr>
        <w:pStyle w:val="Paragraphedeliste"/>
        <w:numPr>
          <w:ilvl w:val="0"/>
          <w:numId w:val="11"/>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التعلم بالاقتران يحدث مباشرة بين المثير والاستجابة أي أن الارتباط يحدث فور مابين أحداث جسمية وحركية وعلى ذلك فان التعلم الجيد دوما يحدث عن طريق النشاط الذاتي للفرد أثناء العملية التعليمية وخصوصا الجانب العلمي منها لذلك فانه من الأفضل استخدام الوسائل التعليمية المعينة في عملية التدريس.</w:t>
      </w:r>
    </w:p>
    <w:p w:rsidR="00104DBE" w:rsidRPr="005F2B90" w:rsidRDefault="00104DBE" w:rsidP="006A30EA">
      <w:pPr>
        <w:pStyle w:val="Paragraphedeliste"/>
        <w:numPr>
          <w:ilvl w:val="0"/>
          <w:numId w:val="11"/>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lastRenderedPageBreak/>
        <w:t>تساهم</w:t>
      </w:r>
      <w:proofErr w:type="gramEnd"/>
      <w:r w:rsidRPr="005F2B90">
        <w:rPr>
          <w:rFonts w:asciiTheme="majorBidi" w:hAnsiTheme="majorBidi" w:cs="Arabic Transparent"/>
          <w:sz w:val="32"/>
          <w:szCs w:val="32"/>
          <w:rtl/>
          <w:lang w:bidi="ar-DZ"/>
        </w:rPr>
        <w:t xml:space="preserve"> عملية الكف الاعتباطي مساهمة فعالة في تعديل سلوك بعض الأطفال الذين يطلبون استمرار الرضاعة بعد عامهم الثاني أخوفهم من الأماكن المظلمة إلى غير ذلك من أساليب السلوك الغير سوي.</w:t>
      </w:r>
    </w:p>
    <w:p w:rsidR="00104DBE" w:rsidRPr="005F2B90" w:rsidRDefault="00104DBE" w:rsidP="006A30EA">
      <w:pPr>
        <w:bidi/>
        <w:spacing w:after="0" w:line="360" w:lineRule="auto"/>
        <w:ind w:left="-2"/>
        <w:jc w:val="both"/>
        <w:rPr>
          <w:rFonts w:asciiTheme="majorBidi" w:hAnsiTheme="majorBidi" w:cs="Arabic Transparent"/>
          <w:b/>
          <w:bCs/>
          <w:sz w:val="32"/>
          <w:szCs w:val="32"/>
          <w:u w:val="single"/>
          <w:rtl/>
          <w:lang w:bidi="ar-DZ"/>
        </w:rPr>
      </w:pPr>
      <w:r w:rsidRPr="005F2B90">
        <w:rPr>
          <w:rFonts w:asciiTheme="majorBidi" w:hAnsiTheme="majorBidi" w:cs="Arabic Transparent"/>
          <w:b/>
          <w:bCs/>
          <w:sz w:val="32"/>
          <w:szCs w:val="32"/>
          <w:u w:val="single"/>
          <w:rtl/>
          <w:lang w:bidi="ar-DZ"/>
        </w:rPr>
        <w:t xml:space="preserve">نظرية التعلــم </w:t>
      </w:r>
      <w:r w:rsidR="00A812FE" w:rsidRPr="005F2B90">
        <w:rPr>
          <w:rFonts w:asciiTheme="majorBidi" w:hAnsiTheme="majorBidi" w:cs="Arabic Transparent" w:hint="cs"/>
          <w:b/>
          <w:bCs/>
          <w:sz w:val="32"/>
          <w:szCs w:val="32"/>
          <w:u w:val="single"/>
          <w:rtl/>
          <w:lang w:bidi="ar-DZ"/>
        </w:rPr>
        <w:t>ال</w:t>
      </w:r>
      <w:r w:rsidRPr="005F2B90">
        <w:rPr>
          <w:rFonts w:asciiTheme="majorBidi" w:hAnsiTheme="majorBidi" w:cs="Arabic Transparent"/>
          <w:b/>
          <w:bCs/>
          <w:sz w:val="32"/>
          <w:szCs w:val="32"/>
          <w:u w:val="single"/>
          <w:rtl/>
          <w:lang w:bidi="ar-DZ"/>
        </w:rPr>
        <w:t>بنائيــة:</w:t>
      </w:r>
    </w:p>
    <w:p w:rsidR="00104DBE" w:rsidRPr="005F2B90" w:rsidRDefault="00104DBE" w:rsidP="006A30EA">
      <w:pPr>
        <w:bidi/>
        <w:spacing w:after="0" w:line="360" w:lineRule="auto"/>
        <w:ind w:left="-2"/>
        <w:jc w:val="both"/>
        <w:rPr>
          <w:rFonts w:asciiTheme="majorBidi" w:hAnsiTheme="majorBidi" w:cs="Arabic Transparent"/>
          <w:b/>
          <w:bCs/>
          <w:sz w:val="32"/>
          <w:szCs w:val="32"/>
          <w:u w:val="single"/>
          <w:rtl/>
          <w:lang w:bidi="ar-DZ"/>
        </w:rPr>
      </w:pPr>
      <w:r w:rsidRPr="005F2B90">
        <w:rPr>
          <w:rFonts w:asciiTheme="majorBidi" w:hAnsiTheme="majorBidi" w:cs="Arabic Transparent"/>
          <w:b/>
          <w:bCs/>
          <w:sz w:val="32"/>
          <w:szCs w:val="32"/>
          <w:u w:val="single"/>
          <w:rtl/>
          <w:lang w:bidi="ar-DZ"/>
        </w:rPr>
        <w:t xml:space="preserve">المدرسة البنائية </w:t>
      </w:r>
      <w:proofErr w:type="spellStart"/>
      <w:r w:rsidRPr="005F2B90">
        <w:rPr>
          <w:rFonts w:asciiTheme="majorBidi" w:hAnsiTheme="majorBidi" w:cs="Arabic Transparent"/>
          <w:b/>
          <w:bCs/>
          <w:sz w:val="32"/>
          <w:szCs w:val="32"/>
          <w:u w:val="single"/>
          <w:rtl/>
          <w:lang w:bidi="ar-DZ"/>
        </w:rPr>
        <w:t>:</w:t>
      </w:r>
      <w:r w:rsidRPr="005F2B90">
        <w:rPr>
          <w:rFonts w:asciiTheme="majorBidi" w:hAnsiTheme="majorBidi" w:cs="Arabic Transparent"/>
          <w:b/>
          <w:bCs/>
          <w:sz w:val="32"/>
          <w:szCs w:val="32"/>
          <w:u w:val="single"/>
          <w:lang w:bidi="ar-DZ"/>
        </w:rPr>
        <w:t>ConstruvtivismSchool</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تعد من أكثر المداخل التربوية التي ينادي </w:t>
      </w:r>
      <w:proofErr w:type="spellStart"/>
      <w:r w:rsidRPr="005F2B90">
        <w:rPr>
          <w:rFonts w:asciiTheme="majorBidi" w:hAnsiTheme="majorBidi" w:cs="Arabic Transparent"/>
          <w:sz w:val="32"/>
          <w:szCs w:val="32"/>
          <w:rtl/>
          <w:lang w:bidi="ar-DZ"/>
        </w:rPr>
        <w:t>ب</w:t>
      </w:r>
      <w:r w:rsidR="00F51CC9" w:rsidRPr="005F2B90">
        <w:rPr>
          <w:rFonts w:asciiTheme="majorBidi" w:hAnsiTheme="majorBidi" w:cs="Arabic Transparent"/>
          <w:sz w:val="32"/>
          <w:szCs w:val="32"/>
          <w:rtl/>
          <w:lang w:bidi="ar-DZ"/>
        </w:rPr>
        <w:t>ها</w:t>
      </w:r>
      <w:proofErr w:type="spellEnd"/>
      <w:r w:rsidR="00F51CC9" w:rsidRPr="005F2B90">
        <w:rPr>
          <w:rFonts w:asciiTheme="majorBidi" w:hAnsiTheme="majorBidi" w:cs="Arabic Transparent"/>
          <w:sz w:val="32"/>
          <w:szCs w:val="32"/>
          <w:rtl/>
          <w:lang w:bidi="ar-DZ"/>
        </w:rPr>
        <w:t xml:space="preserve"> التربويون في العصر الحديث </w:t>
      </w:r>
      <w:proofErr w:type="spellStart"/>
      <w:r w:rsidR="00F51CC9" w:rsidRPr="005F2B90">
        <w:rPr>
          <w:rFonts w:asciiTheme="majorBidi" w:hAnsiTheme="majorBidi" w:cs="Arabic Transparent"/>
          <w:sz w:val="32"/>
          <w:szCs w:val="32"/>
          <w:rtl/>
          <w:lang w:bidi="ar-DZ"/>
        </w:rPr>
        <w:t>،</w:t>
      </w:r>
      <w:proofErr w:type="spellEnd"/>
      <w:r w:rsidR="00F51CC9" w:rsidRPr="005F2B90">
        <w:rPr>
          <w:rFonts w:asciiTheme="majorBidi" w:hAnsiTheme="majorBidi" w:cs="Arabic Transparent"/>
          <w:sz w:val="32"/>
          <w:szCs w:val="32"/>
          <w:rtl/>
          <w:lang w:bidi="ar-DZ"/>
        </w:rPr>
        <w:t xml:space="preserve">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هي تتداخل مع الإدراكية في كثير من النقاط إلا أنها تتميز عنها بتأكيدها على توظيف التعلم من خلال السياق </w:t>
      </w:r>
      <w:proofErr w:type="spellStart"/>
      <w:r w:rsidRPr="005F2B90">
        <w:rPr>
          <w:rFonts w:asciiTheme="majorBidi" w:hAnsiTheme="majorBidi" w:cs="Arabic Transparent"/>
          <w:sz w:val="32"/>
          <w:szCs w:val="32"/>
          <w:rtl/>
          <w:lang w:bidi="ar-DZ"/>
        </w:rPr>
        <w:t>الحقيقي</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التركيز على أهمية البعد الاجتماعي في إحداث التعلم </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المدرسة البنائ</w:t>
      </w:r>
      <w:r w:rsidR="00F51CC9" w:rsidRPr="005F2B90">
        <w:rPr>
          <w:rFonts w:asciiTheme="majorBidi" w:hAnsiTheme="majorBidi" w:cs="Arabic Transparent"/>
          <w:sz w:val="32"/>
          <w:szCs w:val="32"/>
          <w:rtl/>
          <w:lang w:bidi="ar-DZ"/>
        </w:rPr>
        <w:t xml:space="preserve">ية لها أكثر من منظور في التعلم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هي بشكل عام تؤكد على أن الفرد يفسر المعلومات العالم من</w:t>
      </w:r>
      <w:r w:rsidR="00F51CC9" w:rsidRPr="005F2B90">
        <w:rPr>
          <w:rFonts w:asciiTheme="majorBidi" w:hAnsiTheme="majorBidi" w:cs="Arabic Transparent"/>
          <w:sz w:val="32"/>
          <w:szCs w:val="32"/>
          <w:rtl/>
          <w:lang w:bidi="ar-DZ"/>
        </w:rPr>
        <w:t xml:space="preserve"> حوله بناء على رؤيته الشخصية </w:t>
      </w:r>
      <w:proofErr w:type="spellStart"/>
      <w:r w:rsidR="00F51CC9" w:rsidRPr="005F2B90">
        <w:rPr>
          <w:rFonts w:asciiTheme="majorBidi" w:hAnsiTheme="majorBidi" w:cs="Arabic Transparent"/>
          <w:sz w:val="32"/>
          <w:szCs w:val="32"/>
          <w:rtl/>
          <w:lang w:bidi="ar-DZ"/>
        </w:rPr>
        <w:t>،</w:t>
      </w:r>
      <w:proofErr w:type="spellEnd"/>
      <w:r w:rsidR="00F51CC9" w:rsidRPr="005F2B90">
        <w:rPr>
          <w:rFonts w:asciiTheme="majorBidi" w:hAnsiTheme="majorBidi" w:cs="Arabic Transparent"/>
          <w:sz w:val="32"/>
          <w:szCs w:val="32"/>
          <w:rtl/>
          <w:lang w:bidi="ar-DZ"/>
        </w:rPr>
        <w:t xml:space="preserve">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إن التعلم يتم من خلال الملاحظة والمعالجة والتفسير </w:t>
      </w:r>
      <w:proofErr w:type="spellStart"/>
      <w:r w:rsidRPr="005F2B90">
        <w:rPr>
          <w:rFonts w:asciiTheme="majorBidi" w:hAnsiTheme="majorBidi" w:cs="Arabic Transparent"/>
          <w:sz w:val="32"/>
          <w:szCs w:val="32"/>
          <w:rtl/>
          <w:lang w:bidi="ar-DZ"/>
        </w:rPr>
        <w:t>أوالتأويل</w:t>
      </w:r>
      <w:proofErr w:type="spellEnd"/>
      <w:r w:rsidRPr="005F2B90">
        <w:rPr>
          <w:rFonts w:asciiTheme="majorBidi" w:hAnsiTheme="majorBidi" w:cs="Arabic Transparent"/>
          <w:sz w:val="32"/>
          <w:szCs w:val="32"/>
          <w:rtl/>
          <w:lang w:bidi="ar-DZ"/>
        </w:rPr>
        <w:t xml:space="preserve"> ومن ثم يتم الموائمة </w:t>
      </w:r>
      <w:proofErr w:type="spellStart"/>
      <w:r w:rsidRPr="005F2B90">
        <w:rPr>
          <w:rFonts w:asciiTheme="majorBidi" w:hAnsiTheme="majorBidi" w:cs="Arabic Transparent"/>
          <w:sz w:val="32"/>
          <w:szCs w:val="32"/>
          <w:rtl/>
          <w:lang w:bidi="ar-DZ"/>
        </w:rPr>
        <w:t>أوالتكييف</w:t>
      </w:r>
      <w:proofErr w:type="spellEnd"/>
      <w:r w:rsidRPr="005F2B90">
        <w:rPr>
          <w:rFonts w:asciiTheme="majorBidi" w:hAnsiTheme="majorBidi" w:cs="Arabic Transparent"/>
          <w:sz w:val="32"/>
          <w:szCs w:val="32"/>
          <w:rtl/>
          <w:lang w:bidi="ar-DZ"/>
        </w:rPr>
        <w:t xml:space="preserve"> للمعلومات بناء على البنية المعرفية لدى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وإن تعلم الفرد يتم عندما يكون في سياقات </w:t>
      </w:r>
      <w:proofErr w:type="spellStart"/>
      <w:r w:rsidRPr="005F2B90">
        <w:rPr>
          <w:rFonts w:asciiTheme="majorBidi" w:hAnsiTheme="majorBidi" w:cs="Arabic Transparent"/>
          <w:sz w:val="32"/>
          <w:szCs w:val="32"/>
          <w:rtl/>
          <w:lang w:bidi="ar-DZ"/>
        </w:rPr>
        <w:t>حقيقية</w:t>
      </w:r>
      <w:proofErr w:type="spellEnd"/>
      <w:r w:rsidRPr="005F2B90">
        <w:rPr>
          <w:rFonts w:asciiTheme="majorBidi" w:hAnsiTheme="majorBidi" w:cs="Arabic Transparent"/>
          <w:sz w:val="32"/>
          <w:szCs w:val="32"/>
          <w:rtl/>
          <w:lang w:bidi="ar-DZ"/>
        </w:rPr>
        <w:t xml:space="preserve"> واقعية وتطبيقات مباشرة لتحقيق المعاني لديه</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sz w:val="32"/>
          <w:szCs w:val="32"/>
          <w:lang w:bidi="ar-DZ"/>
        </w:rPr>
        <w:t xml:space="preserve">Anderson and </w:t>
      </w:r>
      <w:proofErr w:type="spellStart"/>
      <w:r w:rsidRPr="005F2B90">
        <w:rPr>
          <w:rFonts w:asciiTheme="majorBidi" w:hAnsiTheme="majorBidi" w:cs="Arabic Transparent"/>
          <w:sz w:val="32"/>
          <w:szCs w:val="32"/>
          <w:lang w:bidi="ar-DZ"/>
        </w:rPr>
        <w:t>Ellomi</w:t>
      </w:r>
      <w:proofErr w:type="spellEnd"/>
      <w:r w:rsidRPr="005F2B90">
        <w:rPr>
          <w:rFonts w:asciiTheme="majorBidi" w:hAnsiTheme="majorBidi" w:cs="Arabic Transparent"/>
          <w:sz w:val="32"/>
          <w:szCs w:val="32"/>
          <w:lang w:bidi="ar-DZ"/>
        </w:rPr>
        <w:t> ;2004</w:t>
      </w:r>
      <w:proofErr w:type="spellStart"/>
      <w:r w:rsidRPr="005F2B90">
        <w:rPr>
          <w:rFonts w:asciiTheme="majorBidi" w:hAnsiTheme="majorBidi" w:cs="Arabic Transparent"/>
          <w:sz w:val="32"/>
          <w:szCs w:val="32"/>
          <w:rtl/>
          <w:lang w:bidi="ar-DZ"/>
        </w:rPr>
        <w:t>).</w:t>
      </w:r>
      <w:proofErr w:type="spellEnd"/>
    </w:p>
    <w:p w:rsidR="00104DBE" w:rsidRPr="005F2B90" w:rsidRDefault="00104DBE" w:rsidP="00A812FE">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والتعلم البنائ</w:t>
      </w:r>
      <w:r w:rsidR="00F51CC9" w:rsidRPr="005F2B90">
        <w:rPr>
          <w:rFonts w:asciiTheme="majorBidi" w:hAnsiTheme="majorBidi" w:cs="Arabic Transparent"/>
          <w:sz w:val="32"/>
          <w:szCs w:val="32"/>
          <w:rtl/>
          <w:lang w:bidi="ar-DZ"/>
        </w:rPr>
        <w:t xml:space="preserve">ية يرى إن المتعلم نشط غير سلبي </w:t>
      </w:r>
      <w:r w:rsidR="00F51CC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أن المعرفة لا يتم استقبالها من الخارج أومن أي شخص بل هي تأويل ومعالجة المتعلم لأحاسيسه أثناء تكون المعرفة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والمتعلم </w:t>
      </w:r>
      <w:proofErr w:type="spellStart"/>
      <w:r w:rsidRPr="005F2B90">
        <w:rPr>
          <w:rFonts w:asciiTheme="majorBidi" w:hAnsiTheme="majorBidi" w:cs="Arabic Transparent"/>
          <w:sz w:val="32"/>
          <w:szCs w:val="32"/>
          <w:rtl/>
          <w:lang w:bidi="ar-DZ"/>
        </w:rPr>
        <w:t>هوومحور</w:t>
      </w:r>
      <w:proofErr w:type="spellEnd"/>
      <w:r w:rsidRPr="005F2B90">
        <w:rPr>
          <w:rFonts w:asciiTheme="majorBidi" w:hAnsiTheme="majorBidi" w:cs="Arabic Transparent"/>
          <w:sz w:val="32"/>
          <w:szCs w:val="32"/>
          <w:rtl/>
          <w:lang w:bidi="ar-DZ"/>
        </w:rPr>
        <w:t xml:space="preserve"> عملية التعلم بينما يلعب المعلم دور الميسر ومشرف على عملية التعلم ويجب أن تتاح الفرصة للمتعلمين في بناء المعرفة البنائي </w:t>
      </w:r>
      <w:proofErr w:type="spellStart"/>
      <w:r w:rsidRPr="005F2B90">
        <w:rPr>
          <w:rFonts w:asciiTheme="majorBidi" w:hAnsiTheme="majorBidi" w:cs="Arabic Transparent"/>
          <w:sz w:val="32"/>
          <w:szCs w:val="32"/>
          <w:rtl/>
          <w:lang w:bidi="ar-DZ"/>
        </w:rPr>
        <w:t>هواستقبال</w:t>
      </w:r>
      <w:proofErr w:type="spellEnd"/>
      <w:r w:rsidRPr="005F2B90">
        <w:rPr>
          <w:rFonts w:asciiTheme="majorBidi" w:hAnsiTheme="majorBidi" w:cs="Arabic Transparent"/>
          <w:sz w:val="32"/>
          <w:szCs w:val="32"/>
          <w:rtl/>
          <w:lang w:bidi="ar-DZ"/>
        </w:rPr>
        <w:t xml:space="preserve"> المعرفة من خلال التدريس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1996، </w:t>
      </w:r>
      <w:r w:rsidRPr="005F2B90">
        <w:rPr>
          <w:rFonts w:asciiTheme="majorBidi" w:hAnsiTheme="majorBidi" w:cs="Arabic Transparent"/>
          <w:sz w:val="32"/>
          <w:szCs w:val="32"/>
          <w:lang w:bidi="ar-DZ"/>
        </w:rPr>
        <w:t>Duffy and Cunningham</w:t>
      </w:r>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وهم نشاط في التعلم البنائي </w:t>
      </w:r>
      <w:proofErr w:type="spellStart"/>
      <w:r w:rsidRPr="005F2B90">
        <w:rPr>
          <w:rFonts w:asciiTheme="majorBidi" w:hAnsiTheme="majorBidi" w:cs="Arabic Transparent"/>
          <w:sz w:val="32"/>
          <w:szCs w:val="32"/>
          <w:rtl/>
          <w:lang w:bidi="ar-DZ"/>
        </w:rPr>
        <w:t>هة</w:t>
      </w:r>
      <w:proofErr w:type="spellEnd"/>
      <w:r w:rsidRPr="005F2B90">
        <w:rPr>
          <w:rFonts w:asciiTheme="majorBidi" w:hAnsiTheme="majorBidi" w:cs="Arabic Transparent"/>
          <w:sz w:val="32"/>
          <w:szCs w:val="32"/>
          <w:rtl/>
          <w:lang w:bidi="ar-DZ"/>
        </w:rPr>
        <w:t xml:space="preserve"> التعلم الواقعي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lang w:bidi="ar-DZ"/>
        </w:rPr>
        <w:t>situated</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lang w:bidi="ar-DZ"/>
        </w:rPr>
        <w:t>learning</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والذي يرى أن التعلم يتم في السياق   </w:t>
      </w:r>
      <w:proofErr w:type="spellStart"/>
      <w:r w:rsidRPr="005F2B90">
        <w:rPr>
          <w:rFonts w:asciiTheme="majorBidi" w:hAnsiTheme="majorBidi" w:cs="Arabic Transparent"/>
          <w:sz w:val="32"/>
          <w:szCs w:val="32"/>
          <w:lang w:bidi="ar-DZ"/>
        </w:rPr>
        <w:t>contextualize</w:t>
      </w:r>
      <w:proofErr w:type="spellEnd"/>
      <w:r w:rsidR="00A812FE" w:rsidRPr="005F2B90">
        <w:rPr>
          <w:rFonts w:asciiTheme="majorBidi" w:hAnsiTheme="majorBidi" w:cs="Arabic Transparent" w:hint="cs"/>
          <w:sz w:val="32"/>
          <w:szCs w:val="32"/>
          <w:rtl/>
          <w:lang w:bidi="ar-DZ"/>
        </w:rPr>
        <w:t>وا</w:t>
      </w:r>
      <w:r w:rsidR="00A812FE" w:rsidRPr="005F2B90">
        <w:rPr>
          <w:rFonts w:asciiTheme="majorBidi" w:hAnsiTheme="majorBidi" w:cs="Arabic Transparent"/>
          <w:sz w:val="32"/>
          <w:szCs w:val="32"/>
          <w:rtl/>
          <w:lang w:bidi="ar-DZ"/>
        </w:rPr>
        <w:t>ل</w:t>
      </w:r>
      <w:r w:rsidRPr="005F2B90">
        <w:rPr>
          <w:rFonts w:asciiTheme="majorBidi" w:hAnsiTheme="majorBidi" w:cs="Arabic Transparent"/>
          <w:sz w:val="32"/>
          <w:szCs w:val="32"/>
          <w:rtl/>
          <w:lang w:bidi="ar-DZ"/>
        </w:rPr>
        <w:t xml:space="preserve">بنائية في التعلم أوجه متعددة حيث كادت </w:t>
      </w:r>
      <w:proofErr w:type="spellStart"/>
      <w:r w:rsidRPr="005F2B90">
        <w:rPr>
          <w:rFonts w:asciiTheme="majorBidi" w:hAnsiTheme="majorBidi" w:cs="Arabic Transparent"/>
          <w:sz w:val="32"/>
          <w:szCs w:val="32"/>
          <w:rtl/>
          <w:lang w:bidi="ar-DZ"/>
        </w:rPr>
        <w:t>أعمال"</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بياجيه"</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20"/>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lang w:bidi="ar-DZ"/>
        </w:rPr>
        <w:t>)</w:t>
      </w:r>
      <w:r w:rsidRPr="005F2B90">
        <w:rPr>
          <w:rFonts w:asciiTheme="majorBidi" w:hAnsiTheme="majorBidi" w:cs="Arabic Transparent"/>
          <w:sz w:val="32"/>
          <w:szCs w:val="32"/>
          <w:rtl/>
          <w:lang w:bidi="ar-DZ"/>
        </w:rPr>
        <w:t xml:space="preserve"> 1960, </w:t>
      </w:r>
      <w:r w:rsidRPr="005F2B90">
        <w:rPr>
          <w:rFonts w:asciiTheme="majorBidi" w:hAnsiTheme="majorBidi" w:cs="Arabic Transparent"/>
          <w:sz w:val="32"/>
          <w:szCs w:val="32"/>
          <w:lang w:bidi="ar-DZ"/>
        </w:rPr>
        <w:t>Piaget</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gramStart"/>
      <w:r w:rsidRPr="005F2B90">
        <w:rPr>
          <w:rFonts w:asciiTheme="majorBidi" w:hAnsiTheme="majorBidi" w:cs="Arabic Transparent"/>
          <w:sz w:val="32"/>
          <w:szCs w:val="32"/>
          <w:rtl/>
          <w:lang w:bidi="ar-DZ"/>
        </w:rPr>
        <w:t xml:space="preserve">وبروز </w:t>
      </w:r>
      <w:r w:rsidRPr="005F2B90">
        <w:rPr>
          <w:rFonts w:asciiTheme="majorBidi" w:hAnsiTheme="majorBidi" w:cs="Arabic Transparent"/>
          <w:sz w:val="32"/>
          <w:szCs w:val="32"/>
          <w:lang w:bidi="ar-DZ"/>
        </w:rPr>
        <w:t>)</w:t>
      </w:r>
      <w:r w:rsidRPr="005F2B90">
        <w:rPr>
          <w:rFonts w:asciiTheme="majorBidi" w:hAnsiTheme="majorBidi" w:cs="Arabic Transparent"/>
          <w:sz w:val="32"/>
          <w:szCs w:val="32"/>
          <w:rtl/>
          <w:lang w:bidi="ar-DZ"/>
        </w:rPr>
        <w:t>1990</w:t>
      </w:r>
      <w:proofErr w:type="gramEnd"/>
      <w:r w:rsidRPr="005F2B90">
        <w:rPr>
          <w:rFonts w:asciiTheme="majorBidi" w:hAnsiTheme="majorBidi" w:cs="Arabic Transparent"/>
          <w:sz w:val="32"/>
          <w:szCs w:val="32"/>
          <w:lang w:bidi="ar-DZ"/>
        </w:rPr>
        <w:t>,</w:t>
      </w:r>
      <w:r w:rsidRPr="005F2B90">
        <w:rPr>
          <w:rFonts w:asciiTheme="majorBidi" w:hAnsiTheme="majorBidi" w:cs="Arabic Transparent"/>
          <w:sz w:val="32"/>
          <w:szCs w:val="32"/>
          <w:rtl/>
          <w:lang w:bidi="ar-DZ"/>
        </w:rPr>
        <w:t> </w:t>
      </w:r>
      <w:r w:rsidRPr="005F2B90">
        <w:rPr>
          <w:rFonts w:asciiTheme="majorBidi" w:hAnsiTheme="majorBidi" w:cs="Arabic Transparent"/>
          <w:sz w:val="32"/>
          <w:szCs w:val="32"/>
          <w:lang w:bidi="ar-DZ"/>
        </w:rPr>
        <w:t>(Bruner</w:t>
      </w:r>
      <w:r w:rsidRPr="005F2B90">
        <w:rPr>
          <w:rFonts w:asciiTheme="majorBidi" w:hAnsiTheme="majorBidi" w:cs="Arabic Transparent"/>
          <w:sz w:val="32"/>
          <w:szCs w:val="32"/>
          <w:rtl/>
          <w:lang w:bidi="ar-DZ"/>
        </w:rPr>
        <w:t xml:space="preserve">على فكرة انه ما يحصل في العقل يجب أن يكون قد تم بنائه بالفرد عن طريق المعرفة </w:t>
      </w:r>
      <w:proofErr w:type="spellStart"/>
      <w:r w:rsidRPr="005F2B90">
        <w:rPr>
          <w:rFonts w:asciiTheme="majorBidi" w:hAnsiTheme="majorBidi" w:cs="Arabic Transparent"/>
          <w:sz w:val="32"/>
          <w:szCs w:val="32"/>
          <w:rtl/>
          <w:lang w:bidi="ar-DZ"/>
        </w:rPr>
        <w:t>اكتشاف،</w:t>
      </w:r>
      <w:proofErr w:type="spellEnd"/>
      <w:r w:rsidRPr="005F2B90">
        <w:rPr>
          <w:rFonts w:asciiTheme="majorBidi" w:hAnsiTheme="majorBidi" w:cs="Arabic Transparent"/>
          <w:sz w:val="32"/>
          <w:szCs w:val="32"/>
          <w:rtl/>
          <w:lang w:bidi="ar-DZ"/>
        </w:rPr>
        <w:t xml:space="preserve"> مع التركيز على عملية التمثيل </w:t>
      </w:r>
      <w:r w:rsidRPr="005F2B90">
        <w:rPr>
          <w:rFonts w:asciiTheme="majorBidi" w:hAnsiTheme="majorBidi" w:cs="Arabic Transparent"/>
          <w:sz w:val="32"/>
          <w:szCs w:val="32"/>
          <w:lang w:bidi="ar-DZ"/>
        </w:rPr>
        <w:lastRenderedPageBreak/>
        <w:t>assimilation</w:t>
      </w:r>
      <w:r w:rsidRPr="005F2B90">
        <w:rPr>
          <w:rFonts w:asciiTheme="majorBidi" w:hAnsiTheme="majorBidi" w:cs="Arabic Transparent"/>
          <w:sz w:val="32"/>
          <w:szCs w:val="32"/>
          <w:rtl/>
          <w:lang w:bidi="ar-DZ"/>
        </w:rPr>
        <w:t xml:space="preserve"> التكييف </w:t>
      </w:r>
      <w:r w:rsidR="00F51CC9" w:rsidRPr="005F2B90">
        <w:rPr>
          <w:rFonts w:asciiTheme="majorBidi" w:hAnsiTheme="majorBidi" w:cs="Arabic Transparent" w:hint="cs"/>
          <w:sz w:val="32"/>
          <w:szCs w:val="32"/>
          <w:rtl/>
          <w:lang w:bidi="ar-DZ"/>
        </w:rPr>
        <w:t xml:space="preserve"> </w:t>
      </w:r>
      <w:r w:rsidRPr="005F2B90">
        <w:rPr>
          <w:rFonts w:asciiTheme="majorBidi" w:hAnsiTheme="majorBidi" w:cs="Arabic Transparent"/>
          <w:sz w:val="32"/>
          <w:szCs w:val="32"/>
          <w:lang w:bidi="ar-DZ"/>
        </w:rPr>
        <w:t>accommodation</w:t>
      </w:r>
      <w:r w:rsidR="00F51CC9" w:rsidRPr="005F2B90">
        <w:rPr>
          <w:rFonts w:asciiTheme="majorBidi" w:hAnsiTheme="majorBidi" w:cs="Arabic Transparent" w:hint="cs"/>
          <w:sz w:val="32"/>
          <w:szCs w:val="32"/>
          <w:rtl/>
          <w:lang w:bidi="ar-DZ"/>
        </w:rPr>
        <w:t xml:space="preserve"> </w:t>
      </w:r>
      <w:proofErr w:type="spellStart"/>
      <w:r w:rsidRPr="005F2B90">
        <w:rPr>
          <w:rFonts w:asciiTheme="majorBidi" w:hAnsiTheme="majorBidi" w:cs="Arabic Transparent"/>
          <w:sz w:val="32"/>
          <w:szCs w:val="32"/>
          <w:rtl/>
          <w:lang w:bidi="ar-DZ"/>
        </w:rPr>
        <w:t>للمعرفة،</w:t>
      </w:r>
      <w:proofErr w:type="spellEnd"/>
      <w:r w:rsidRPr="005F2B90">
        <w:rPr>
          <w:rFonts w:asciiTheme="majorBidi" w:hAnsiTheme="majorBidi" w:cs="Arabic Transparent"/>
          <w:sz w:val="32"/>
          <w:szCs w:val="32"/>
          <w:rtl/>
          <w:lang w:bidi="ar-DZ"/>
        </w:rPr>
        <w:t xml:space="preserve"> ويكون الحساس بالمعنى متلازم مع التفسير الذاتي للفرد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بينما يؤكد "</w:t>
      </w:r>
      <w:proofErr w:type="spellStart"/>
      <w:r w:rsidRPr="005F2B90">
        <w:rPr>
          <w:rFonts w:asciiTheme="majorBidi" w:hAnsiTheme="majorBidi" w:cs="Arabic Transparent"/>
          <w:sz w:val="32"/>
          <w:szCs w:val="32"/>
          <w:rtl/>
          <w:lang w:bidi="ar-DZ"/>
        </w:rPr>
        <w:t>ديوي"</w:t>
      </w:r>
      <w:proofErr w:type="spellEnd"/>
      <w:r w:rsidRPr="005F2B90">
        <w:rPr>
          <w:rFonts w:asciiTheme="majorBidi" w:hAnsiTheme="majorBidi" w:cs="Arabic Transparent"/>
          <w:sz w:val="32"/>
          <w:szCs w:val="32"/>
          <w:rtl/>
          <w:lang w:bidi="ar-DZ"/>
        </w:rPr>
        <w:t xml:space="preserve"> على أن المعرفة تتم من خلال النشاط</w:t>
      </w:r>
    </w:p>
    <w:p w:rsidR="00104DBE" w:rsidRPr="005F2B90" w:rsidRDefault="00F51CC9"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 </w:t>
      </w:r>
      <w:r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الخبرة </w:t>
      </w:r>
      <w:proofErr w:type="spellStart"/>
      <w:r w:rsidRPr="005F2B90">
        <w:rPr>
          <w:rFonts w:asciiTheme="majorBidi" w:hAnsiTheme="majorBidi" w:cs="Arabic Transparent"/>
          <w:sz w:val="32"/>
          <w:szCs w:val="32"/>
          <w:rtl/>
          <w:lang w:bidi="ar-DZ"/>
        </w:rPr>
        <w:t>ةفي</w:t>
      </w:r>
      <w:proofErr w:type="spellEnd"/>
      <w:r w:rsidRPr="005F2B90">
        <w:rPr>
          <w:rFonts w:asciiTheme="majorBidi" w:hAnsiTheme="majorBidi" w:cs="Arabic Transparent"/>
          <w:sz w:val="32"/>
          <w:szCs w:val="32"/>
          <w:rtl/>
          <w:lang w:bidi="ar-DZ"/>
        </w:rPr>
        <w:t xml:space="preserve"> ربط الأشياء </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التي يتم فيها التفاعل مع البيئة بما فيها الشق الاجت</w:t>
      </w:r>
      <w:r w:rsidRPr="005F2B90">
        <w:rPr>
          <w:rFonts w:asciiTheme="majorBidi" w:hAnsiTheme="majorBidi" w:cs="Arabic Transparent"/>
          <w:sz w:val="32"/>
          <w:szCs w:val="32"/>
          <w:rtl/>
          <w:lang w:bidi="ar-DZ"/>
        </w:rPr>
        <w:t xml:space="preserve">ماعي </w:t>
      </w:r>
      <w:r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التعلم عملية نشطة للبناء </w:t>
      </w:r>
      <w:r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ليست اكتساب للمعرفة </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آن المعرفة لا تقتصر على الحالة العقلية</w:t>
      </w:r>
      <w:r w:rsidR="00104DBE" w:rsidRPr="005F2B90">
        <w:rPr>
          <w:rFonts w:asciiTheme="majorBidi" w:hAnsiTheme="majorBidi" w:cs="Arabic Transparent"/>
          <w:sz w:val="32"/>
          <w:szCs w:val="32"/>
          <w:lang w:bidi="ar-DZ"/>
        </w:rPr>
        <w:t xml:space="preserve"> mental state </w:t>
      </w:r>
      <w:r w:rsidR="00104DBE" w:rsidRPr="005F2B90">
        <w:rPr>
          <w:rFonts w:asciiTheme="majorBidi" w:hAnsiTheme="majorBidi" w:cs="Arabic Transparent"/>
          <w:sz w:val="32"/>
          <w:szCs w:val="32"/>
          <w:rtl/>
          <w:lang w:bidi="ar-DZ"/>
        </w:rPr>
        <w:t xml:space="preserve"> بل تتجاوز ذلك إلى الخبرة في العلاقات الأشياء </w:t>
      </w:r>
      <w:proofErr w:type="spellStart"/>
      <w:r w:rsidR="00104DBE" w:rsidRPr="005F2B90">
        <w:rPr>
          <w:rFonts w:asciiTheme="majorBidi" w:hAnsiTheme="majorBidi" w:cs="Arabic Transparent"/>
          <w:sz w:val="32"/>
          <w:szCs w:val="32"/>
          <w:rtl/>
          <w:lang w:bidi="ar-DZ"/>
        </w:rPr>
        <w:t>ببعضها</w:t>
      </w:r>
      <w:proofErr w:type="spellEnd"/>
      <w:r w:rsidR="00104DBE" w:rsidRPr="005F2B90">
        <w:rPr>
          <w:rFonts w:asciiTheme="majorBidi" w:hAnsiTheme="majorBidi" w:cs="Arabic Transparent"/>
          <w:sz w:val="32"/>
          <w:szCs w:val="32"/>
          <w:rtl/>
          <w:lang w:bidi="ar-DZ"/>
        </w:rPr>
        <w:t xml:space="preserve">  ليس لها معنى خارج هذه العلاقات </w:t>
      </w:r>
      <w:r w:rsidR="00104DBE" w:rsidRPr="005F2B90">
        <w:rPr>
          <w:rFonts w:asciiTheme="majorBidi" w:hAnsiTheme="majorBidi" w:cs="Arabic Transparent"/>
          <w:sz w:val="32"/>
          <w:szCs w:val="32"/>
          <w:lang w:bidi="ar-DZ"/>
        </w:rPr>
        <w:t>Dewey ; 1910/1981 ;P.185</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 xml:space="preserve">في منظور آخر يقدم </w:t>
      </w:r>
      <w:proofErr w:type="spellStart"/>
      <w:r w:rsidR="00104DBE" w:rsidRPr="005F2B90">
        <w:rPr>
          <w:rFonts w:asciiTheme="majorBidi" w:hAnsiTheme="majorBidi" w:cs="Arabic Transparent"/>
          <w:sz w:val="32"/>
          <w:szCs w:val="32"/>
          <w:rtl/>
          <w:lang w:bidi="ar-DZ"/>
        </w:rPr>
        <w:t>فيوجوتسكي</w:t>
      </w:r>
      <w:r w:rsidR="00104DBE" w:rsidRPr="005F2B90">
        <w:rPr>
          <w:rFonts w:asciiTheme="majorBidi" w:hAnsiTheme="majorBidi" w:cs="Arabic Transparent"/>
          <w:sz w:val="32"/>
          <w:szCs w:val="32"/>
          <w:lang w:bidi="ar-DZ"/>
        </w:rPr>
        <w:t>Vygotsky</w:t>
      </w:r>
      <w:proofErr w:type="spellEnd"/>
      <w:r w:rsidR="00104DBE" w:rsidRPr="005F2B90">
        <w:rPr>
          <w:rFonts w:asciiTheme="majorBidi" w:hAnsiTheme="majorBidi" w:cs="Arabic Transparent"/>
          <w:sz w:val="32"/>
          <w:szCs w:val="32"/>
          <w:rtl/>
          <w:lang w:bidi="ar-DZ"/>
        </w:rPr>
        <w:t xml:space="preserve"> التعلم البنائي الاجتماعي </w:t>
      </w:r>
      <w:r w:rsidR="00104DBE" w:rsidRPr="005F2B90">
        <w:rPr>
          <w:rFonts w:asciiTheme="majorBidi" w:hAnsiTheme="majorBidi" w:cs="Arabic Transparent"/>
          <w:sz w:val="32"/>
          <w:szCs w:val="32"/>
          <w:lang w:bidi="ar-DZ"/>
        </w:rPr>
        <w:t xml:space="preserve">Social </w:t>
      </w:r>
      <w:proofErr w:type="spellStart"/>
      <w:r w:rsidR="00104DBE" w:rsidRPr="005F2B90">
        <w:rPr>
          <w:rFonts w:asciiTheme="majorBidi" w:hAnsiTheme="majorBidi" w:cs="Arabic Transparent"/>
          <w:sz w:val="32"/>
          <w:szCs w:val="32"/>
          <w:lang w:bidi="ar-DZ"/>
        </w:rPr>
        <w:t>constructivism</w:t>
      </w:r>
      <w:proofErr w:type="spellEnd"/>
      <w:r w:rsidR="00104DBE" w:rsidRPr="005F2B90">
        <w:rPr>
          <w:rFonts w:asciiTheme="majorBidi" w:hAnsiTheme="majorBidi" w:cs="Arabic Transparent"/>
          <w:sz w:val="32"/>
          <w:szCs w:val="32"/>
          <w:rtl/>
          <w:lang w:bidi="ar-DZ"/>
        </w:rPr>
        <w:t xml:space="preserve"> والتي يؤكد فيها على السياق الثقافي والاجتماعي للتأثير على التعلم من خلال تفاعل الأطفال مع أقرانهم والآباء والمعلمين في التطوير </w:t>
      </w:r>
      <w:r w:rsidRPr="005F2B90">
        <w:rPr>
          <w:rFonts w:asciiTheme="majorBidi" w:hAnsiTheme="majorBidi" w:cs="Arabic Transparent" w:hint="cs"/>
          <w:sz w:val="32"/>
          <w:szCs w:val="32"/>
          <w:rtl/>
          <w:lang w:bidi="ar-DZ"/>
        </w:rPr>
        <w:t>الإدراك</w:t>
      </w:r>
      <w:r w:rsidRPr="005F2B90">
        <w:rPr>
          <w:rFonts w:asciiTheme="majorBidi" w:hAnsiTheme="majorBidi" w:cs="Arabic Transparent" w:hint="eastAsia"/>
          <w:sz w:val="32"/>
          <w:szCs w:val="32"/>
          <w:rtl/>
          <w:lang w:bidi="ar-DZ"/>
        </w:rPr>
        <w:t>ي</w:t>
      </w:r>
      <w:r w:rsidR="00104DBE" w:rsidRPr="005F2B90">
        <w:rPr>
          <w:rFonts w:asciiTheme="majorBidi" w:hAnsiTheme="majorBidi" w:cs="Arabic Transparent"/>
          <w:sz w:val="32"/>
          <w:szCs w:val="32"/>
          <w:rtl/>
          <w:lang w:bidi="ar-DZ"/>
        </w:rPr>
        <w:t xml:space="preserve"> </w:t>
      </w:r>
      <w:r w:rsidR="00104DBE" w:rsidRPr="005F2B90">
        <w:rPr>
          <w:rFonts w:asciiTheme="majorBidi" w:hAnsiTheme="majorBidi" w:cs="Arabic Transparent"/>
          <w:sz w:val="32"/>
          <w:szCs w:val="32"/>
          <w:lang w:bidi="ar-DZ"/>
        </w:rPr>
        <w:t xml:space="preserve">cognitive </w:t>
      </w:r>
      <w:proofErr w:type="spellStart"/>
      <w:r w:rsidR="00104DBE" w:rsidRPr="005F2B90">
        <w:rPr>
          <w:rFonts w:asciiTheme="majorBidi" w:hAnsiTheme="majorBidi" w:cs="Arabic Transparent"/>
          <w:sz w:val="32"/>
          <w:szCs w:val="32"/>
          <w:lang w:bidi="ar-DZ"/>
        </w:rPr>
        <w:t>development</w:t>
      </w:r>
      <w:r w:rsidR="00104DBE" w:rsidRPr="005F2B90">
        <w:rPr>
          <w:rFonts w:asciiTheme="majorBidi" w:hAnsiTheme="majorBidi" w:cs="Arabic Transparent"/>
          <w:sz w:val="32"/>
          <w:szCs w:val="32"/>
          <w:rtl/>
          <w:lang w:bidi="ar-DZ"/>
        </w:rPr>
        <w:t>،</w:t>
      </w:r>
      <w:proofErr w:type="spellEnd"/>
      <w:r w:rsidR="00104DBE" w:rsidRPr="005F2B90">
        <w:rPr>
          <w:rFonts w:asciiTheme="majorBidi" w:hAnsiTheme="majorBidi" w:cs="Arabic Transparent"/>
          <w:sz w:val="32"/>
          <w:szCs w:val="32"/>
          <w:rtl/>
          <w:lang w:bidi="ar-DZ"/>
        </w:rPr>
        <w:t xml:space="preserve"> ويرى </w:t>
      </w:r>
      <w:proofErr w:type="spellStart"/>
      <w:r w:rsidR="00104DBE" w:rsidRPr="005F2B90">
        <w:rPr>
          <w:rFonts w:asciiTheme="majorBidi" w:hAnsiTheme="majorBidi" w:cs="Arabic Transparent"/>
          <w:sz w:val="32"/>
          <w:szCs w:val="32"/>
          <w:rtl/>
          <w:lang w:bidi="ar-DZ"/>
        </w:rPr>
        <w:t>هانج</w:t>
      </w:r>
      <w:proofErr w:type="spellEnd"/>
      <w:r w:rsidR="00104DBE" w:rsidRPr="005F2B90">
        <w:rPr>
          <w:rFonts w:asciiTheme="majorBidi" w:hAnsiTheme="majorBidi" w:cs="Arabic Transparent"/>
          <w:sz w:val="32"/>
          <w:szCs w:val="32"/>
          <w:rtl/>
          <w:lang w:bidi="ar-DZ"/>
        </w:rPr>
        <w:t xml:space="preserve"> </w:t>
      </w:r>
      <w:r w:rsidR="00104DBE" w:rsidRPr="005F2B90">
        <w:rPr>
          <w:rFonts w:asciiTheme="majorBidi" w:hAnsiTheme="majorBidi" w:cs="Arabic Transparent"/>
          <w:sz w:val="32"/>
          <w:szCs w:val="32"/>
          <w:lang w:bidi="ar-DZ"/>
        </w:rPr>
        <w:t>Hung</w:t>
      </w:r>
      <w:r w:rsidR="00104DBE" w:rsidRPr="005F2B90">
        <w:rPr>
          <w:rFonts w:asciiTheme="majorBidi" w:hAnsiTheme="majorBidi" w:cs="Arabic Transparent"/>
          <w:sz w:val="32"/>
          <w:szCs w:val="32"/>
          <w:rtl/>
          <w:lang w:bidi="ar-DZ"/>
        </w:rPr>
        <w:t xml:space="preserve">أن البنائية تركز على التالي </w:t>
      </w:r>
      <w:proofErr w:type="spellStart"/>
      <w:r w:rsidR="00104DBE" w:rsidRPr="005F2B90">
        <w:rPr>
          <w:rFonts w:asciiTheme="majorBidi" w:hAnsiTheme="majorBidi" w:cs="Arabic Transparent"/>
          <w:sz w:val="32"/>
          <w:szCs w:val="32"/>
          <w:rtl/>
          <w:lang w:bidi="ar-DZ"/>
        </w:rPr>
        <w:t>:</w:t>
      </w:r>
      <w:proofErr w:type="spellEnd"/>
    </w:p>
    <w:p w:rsidR="00104DBE" w:rsidRPr="005F2B90" w:rsidRDefault="00041119"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التعلم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عملية</w:t>
      </w:r>
      <w:proofErr w:type="spellEnd"/>
      <w:r w:rsidR="00104DBE" w:rsidRPr="005F2B90">
        <w:rPr>
          <w:rFonts w:asciiTheme="majorBidi" w:hAnsiTheme="majorBidi" w:cs="Arabic Transparent"/>
          <w:sz w:val="32"/>
          <w:szCs w:val="32"/>
          <w:rtl/>
          <w:lang w:bidi="ar-DZ"/>
        </w:rPr>
        <w:t xml:space="preserve"> بنائية نشطة </w:t>
      </w:r>
      <w:proofErr w:type="spellStart"/>
      <w:r w:rsidR="00104DBE" w:rsidRPr="005F2B90">
        <w:rPr>
          <w:rFonts w:asciiTheme="majorBidi" w:hAnsiTheme="majorBidi" w:cs="Arabic Transparent"/>
          <w:sz w:val="32"/>
          <w:szCs w:val="32"/>
          <w:rtl/>
          <w:lang w:bidi="ar-DZ"/>
        </w:rPr>
        <w:t>ةلا</w:t>
      </w:r>
      <w:proofErr w:type="spellEnd"/>
      <w:r w:rsidR="00104DBE" w:rsidRPr="005F2B90">
        <w:rPr>
          <w:rFonts w:asciiTheme="majorBidi" w:hAnsiTheme="majorBidi" w:cs="Arabic Transparent"/>
          <w:sz w:val="32"/>
          <w:szCs w:val="32"/>
          <w:rtl/>
          <w:lang w:bidi="ar-DZ"/>
        </w:rPr>
        <w:t xml:space="preserve"> تتم عبر اكتساب سلبي للمعرفة </w:t>
      </w:r>
      <w:proofErr w:type="spellStart"/>
      <w:r w:rsidR="00104DBE" w:rsidRPr="005F2B90">
        <w:rPr>
          <w:rFonts w:asciiTheme="majorBidi" w:hAnsiTheme="majorBidi" w:cs="Arabic Transparent"/>
          <w:sz w:val="32"/>
          <w:szCs w:val="32"/>
          <w:rtl/>
          <w:lang w:bidi="ar-DZ"/>
        </w:rPr>
        <w:t>.</w:t>
      </w:r>
      <w:proofErr w:type="spellEnd"/>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يمكن أن تبنى المعرفة في سياق </w:t>
      </w:r>
      <w:proofErr w:type="gramStart"/>
      <w:r w:rsidRPr="005F2B90">
        <w:rPr>
          <w:rFonts w:asciiTheme="majorBidi" w:hAnsiTheme="majorBidi" w:cs="Arabic Transparent"/>
          <w:sz w:val="32"/>
          <w:szCs w:val="32"/>
          <w:rtl/>
          <w:lang w:bidi="ar-DZ"/>
        </w:rPr>
        <w:t>اجتماعي</w:t>
      </w:r>
      <w:proofErr w:type="gramEnd"/>
      <w:r w:rsidRPr="005F2B90">
        <w:rPr>
          <w:rFonts w:asciiTheme="majorBidi" w:hAnsiTheme="majorBidi" w:cs="Arabic Transparent"/>
          <w:sz w:val="32"/>
          <w:szCs w:val="32"/>
          <w:rtl/>
          <w:lang w:bidi="ar-DZ"/>
        </w:rPr>
        <w:t>.</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t>أن</w:t>
      </w:r>
      <w:proofErr w:type="gramEnd"/>
      <w:r w:rsidRPr="005F2B90">
        <w:rPr>
          <w:rFonts w:asciiTheme="majorBidi" w:hAnsiTheme="majorBidi" w:cs="Arabic Transparent"/>
          <w:sz w:val="32"/>
          <w:szCs w:val="32"/>
          <w:rtl/>
          <w:lang w:bidi="ar-DZ"/>
        </w:rPr>
        <w:t xml:space="preserve"> تفسير المعرفة يعتمد على عاملين وهما المعرفة والاعتقادات السابقة في الذاكرة وعلى السياق الثقافي والاجتماعي الذي تبنى من خلاله</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2001.283, </w:t>
      </w:r>
      <w:r w:rsidRPr="005F2B90">
        <w:rPr>
          <w:rFonts w:asciiTheme="majorBidi" w:hAnsiTheme="majorBidi" w:cs="Arabic Transparent"/>
          <w:sz w:val="32"/>
          <w:szCs w:val="32"/>
          <w:lang w:bidi="ar-DZ"/>
        </w:rPr>
        <w:t>Hung</w:t>
      </w:r>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21"/>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أهم خصائص التعلم من المدخل البنائي </w:t>
      </w:r>
      <w:proofErr w:type="spellStart"/>
      <w:r w:rsidRPr="005F2B90">
        <w:rPr>
          <w:rFonts w:asciiTheme="majorBidi" w:hAnsiTheme="majorBidi" w:cs="Arabic Transparent"/>
          <w:sz w:val="32"/>
          <w:szCs w:val="32"/>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تبرز خصائص التعلم البنائي في عدد من النقاط </w:t>
      </w:r>
      <w:proofErr w:type="spellStart"/>
      <w:r w:rsidRPr="005F2B90">
        <w:rPr>
          <w:rFonts w:asciiTheme="majorBidi" w:hAnsiTheme="majorBidi" w:cs="Arabic Transparent"/>
          <w:sz w:val="32"/>
          <w:szCs w:val="32"/>
          <w:rtl/>
          <w:lang w:bidi="ar-DZ"/>
        </w:rPr>
        <w:t>ةمنها</w:t>
      </w:r>
      <w:proofErr w:type="spellEnd"/>
      <w:r w:rsidRPr="005F2B90">
        <w:rPr>
          <w:rFonts w:asciiTheme="majorBidi" w:hAnsiTheme="majorBidi" w:cs="Arabic Transparent"/>
          <w:sz w:val="32"/>
          <w:szCs w:val="32"/>
          <w:rtl/>
          <w:lang w:bidi="ar-DZ"/>
        </w:rPr>
        <w:t xml:space="preserve"> ما يلي </w:t>
      </w:r>
      <w:proofErr w:type="spellStart"/>
      <w:r w:rsidRPr="005F2B90">
        <w:rPr>
          <w:rFonts w:asciiTheme="majorBidi" w:hAnsiTheme="majorBidi" w:cs="Arabic Transparent"/>
          <w:sz w:val="32"/>
          <w:szCs w:val="32"/>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المتعلم يبني الترجمة الخاصة </w:t>
      </w:r>
      <w:proofErr w:type="spellStart"/>
      <w:r w:rsidRPr="005F2B90">
        <w:rPr>
          <w:rFonts w:asciiTheme="majorBidi" w:hAnsiTheme="majorBidi" w:cs="Arabic Transparent"/>
          <w:sz w:val="32"/>
          <w:szCs w:val="32"/>
          <w:rtl/>
          <w:lang w:bidi="ar-DZ"/>
        </w:rPr>
        <w:t>به</w:t>
      </w:r>
      <w:proofErr w:type="spellEnd"/>
      <w:r w:rsidRPr="005F2B90">
        <w:rPr>
          <w:rFonts w:asciiTheme="majorBidi" w:hAnsiTheme="majorBidi" w:cs="Arabic Transparent"/>
          <w:sz w:val="32"/>
          <w:szCs w:val="32"/>
          <w:rtl/>
          <w:lang w:bidi="ar-DZ"/>
        </w:rPr>
        <w:t xml:space="preserve"> للعلم بالاعتماد على التجارب </w:t>
      </w:r>
      <w:proofErr w:type="gramStart"/>
      <w:r w:rsidRPr="005F2B90">
        <w:rPr>
          <w:rFonts w:asciiTheme="majorBidi" w:hAnsiTheme="majorBidi" w:cs="Arabic Transparent"/>
          <w:sz w:val="32"/>
          <w:szCs w:val="32"/>
          <w:rtl/>
          <w:lang w:bidi="ar-DZ"/>
        </w:rPr>
        <w:t xml:space="preserve">والتفاعل </w:t>
      </w:r>
      <w:proofErr w:type="spellStart"/>
      <w:r w:rsidRPr="005F2B90">
        <w:rPr>
          <w:rFonts w:asciiTheme="majorBidi" w:hAnsiTheme="majorBidi" w:cs="Arabic Transparent"/>
          <w:sz w:val="32"/>
          <w:szCs w:val="32"/>
          <w:rtl/>
          <w:lang w:bidi="ar-DZ"/>
        </w:rPr>
        <w:t>.</w:t>
      </w:r>
      <w:proofErr w:type="spellEnd"/>
      <w:proofErr w:type="gram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المعرفة مضمنه في السياق الذي تستخدم فيه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المهام </w:t>
      </w:r>
      <w:proofErr w:type="spellStart"/>
      <w:r w:rsidRPr="005F2B90">
        <w:rPr>
          <w:rFonts w:asciiTheme="majorBidi" w:hAnsiTheme="majorBidi" w:cs="Arabic Transparent"/>
          <w:sz w:val="32"/>
          <w:szCs w:val="32"/>
          <w:rtl/>
          <w:lang w:bidi="ar-DZ"/>
        </w:rPr>
        <w:t>الحقيقية</w:t>
      </w:r>
      <w:proofErr w:type="spellEnd"/>
      <w:r w:rsidRPr="005F2B90">
        <w:rPr>
          <w:rFonts w:asciiTheme="majorBidi" w:hAnsiTheme="majorBidi" w:cs="Arabic Transparent"/>
          <w:sz w:val="32"/>
          <w:szCs w:val="32"/>
          <w:rtl/>
          <w:lang w:bidi="ar-DZ"/>
        </w:rPr>
        <w:t xml:space="preserve"> </w:t>
      </w:r>
      <w:proofErr w:type="gramStart"/>
      <w:r w:rsidRPr="005F2B90">
        <w:rPr>
          <w:rFonts w:asciiTheme="majorBidi" w:hAnsiTheme="majorBidi" w:cs="Arabic Transparent"/>
          <w:sz w:val="32"/>
          <w:szCs w:val="32"/>
          <w:rtl/>
          <w:lang w:bidi="ar-DZ"/>
        </w:rPr>
        <w:t>تعطي</w:t>
      </w:r>
      <w:proofErr w:type="gramEnd"/>
      <w:r w:rsidRPr="005F2B90">
        <w:rPr>
          <w:rFonts w:asciiTheme="majorBidi" w:hAnsiTheme="majorBidi" w:cs="Arabic Transparent"/>
          <w:sz w:val="32"/>
          <w:szCs w:val="32"/>
          <w:rtl/>
          <w:lang w:bidi="ar-DZ"/>
        </w:rPr>
        <w:t xml:space="preserve"> تعلم ذو</w:t>
      </w:r>
      <w:r w:rsidR="00041119" w:rsidRPr="005F2B90">
        <w:rPr>
          <w:rFonts w:asciiTheme="majorBidi" w:hAnsiTheme="majorBidi" w:cs="Arabic Transparent" w:hint="cs"/>
          <w:sz w:val="32"/>
          <w:szCs w:val="32"/>
          <w:rtl/>
          <w:lang w:bidi="ar-DZ"/>
        </w:rPr>
        <w:t xml:space="preserve"> </w:t>
      </w:r>
      <w:r w:rsidRPr="005F2B90">
        <w:rPr>
          <w:rFonts w:asciiTheme="majorBidi" w:hAnsiTheme="majorBidi" w:cs="Arabic Transparent"/>
          <w:sz w:val="32"/>
          <w:szCs w:val="32"/>
          <w:rtl/>
          <w:lang w:bidi="ar-DZ"/>
        </w:rPr>
        <w:t xml:space="preserve">معنى الأوضاع الواقعية </w:t>
      </w:r>
      <w:proofErr w:type="spellStart"/>
      <w:r w:rsidRPr="005F2B90">
        <w:rPr>
          <w:rFonts w:asciiTheme="majorBidi" w:hAnsiTheme="majorBidi" w:cs="Arabic Transparent"/>
          <w:sz w:val="32"/>
          <w:szCs w:val="32"/>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يولد فهم جديد عن طريق تجميع المعرفة من مصادر متنوعة تلاؤم المشكله التي يتم بدراستها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استخدام مرن للمعرفة </w:t>
      </w:r>
      <w:proofErr w:type="spellStart"/>
      <w:r w:rsidRPr="005F2B90">
        <w:rPr>
          <w:rFonts w:asciiTheme="majorBidi" w:hAnsiTheme="majorBidi" w:cs="Arabic Transparent"/>
          <w:sz w:val="32"/>
          <w:szCs w:val="32"/>
          <w:rtl/>
          <w:lang w:bidi="ar-DZ"/>
        </w:rPr>
        <w:t>(</w:t>
      </w:r>
      <w:r w:rsidRPr="005F2B90">
        <w:rPr>
          <w:rFonts w:asciiTheme="majorBidi" w:hAnsiTheme="majorBidi" w:cs="Arabic Transparent"/>
          <w:sz w:val="32"/>
          <w:szCs w:val="32"/>
          <w:lang w:bidi="ar-DZ"/>
        </w:rPr>
        <w:t>flixible</w:t>
      </w:r>
      <w:proofErr w:type="spellEnd"/>
      <w:r w:rsidRPr="005F2B90">
        <w:rPr>
          <w:rFonts w:asciiTheme="majorBidi" w:hAnsiTheme="majorBidi" w:cs="Arabic Transparent"/>
          <w:sz w:val="32"/>
          <w:szCs w:val="32"/>
          <w:lang w:bidi="ar-DZ"/>
        </w:rPr>
        <w:t xml:space="preserve"> use of </w:t>
      </w:r>
      <w:proofErr w:type="spellStart"/>
      <w:r w:rsidRPr="005F2B90">
        <w:rPr>
          <w:rFonts w:asciiTheme="majorBidi" w:hAnsiTheme="majorBidi" w:cs="Arabic Transparent"/>
          <w:sz w:val="32"/>
          <w:szCs w:val="32"/>
          <w:lang w:bidi="ar-DZ"/>
        </w:rPr>
        <w:t>knowledge</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proofErr w:type="gramStart"/>
      <w:r w:rsidRPr="005F2B90">
        <w:rPr>
          <w:rFonts w:asciiTheme="majorBidi" w:hAnsiTheme="majorBidi" w:cs="Arabic Transparent"/>
          <w:sz w:val="32"/>
          <w:szCs w:val="32"/>
          <w:rtl/>
          <w:lang w:bidi="ar-DZ"/>
        </w:rPr>
        <w:lastRenderedPageBreak/>
        <w:t>الاعتقاد</w:t>
      </w:r>
      <w:proofErr w:type="gramEnd"/>
      <w:r w:rsidRPr="005F2B90">
        <w:rPr>
          <w:rFonts w:asciiTheme="majorBidi" w:hAnsiTheme="majorBidi" w:cs="Arabic Transparent"/>
          <w:sz w:val="32"/>
          <w:szCs w:val="32"/>
          <w:rtl/>
          <w:lang w:bidi="ar-DZ"/>
        </w:rPr>
        <w:t xml:space="preserve"> بأن هناك أكثر من طريق</w:t>
      </w:r>
      <w:r w:rsidR="00041119" w:rsidRPr="005F2B90">
        <w:rPr>
          <w:rFonts w:asciiTheme="majorBidi" w:hAnsiTheme="majorBidi" w:cs="Arabic Transparent"/>
          <w:sz w:val="32"/>
          <w:szCs w:val="32"/>
          <w:rtl/>
          <w:lang w:bidi="ar-DZ"/>
        </w:rPr>
        <w:t xml:space="preserve">ة </w:t>
      </w:r>
      <w:r w:rsidR="00041119" w:rsidRPr="005F2B90">
        <w:rPr>
          <w:rFonts w:asciiTheme="majorBidi" w:hAnsiTheme="majorBidi" w:cs="Arabic Transparent" w:hint="cs"/>
          <w:sz w:val="32"/>
          <w:szCs w:val="32"/>
          <w:rtl/>
          <w:lang w:bidi="ar-DZ"/>
        </w:rPr>
        <w:t>و</w:t>
      </w:r>
      <w:r w:rsidR="00041119" w:rsidRPr="005F2B90">
        <w:rPr>
          <w:rFonts w:asciiTheme="majorBidi" w:hAnsiTheme="majorBidi" w:cs="Arabic Transparent"/>
          <w:sz w:val="32"/>
          <w:szCs w:val="32"/>
          <w:rtl/>
          <w:lang w:bidi="ar-DZ"/>
        </w:rPr>
        <w:t xml:space="preserve">أكثر من منظور لتنظيم العالم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كياناته</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منظور متعدد للبينة في </w:t>
      </w:r>
      <w:proofErr w:type="spellStart"/>
      <w:r w:rsidRPr="005F2B90">
        <w:rPr>
          <w:rFonts w:asciiTheme="majorBidi" w:hAnsiTheme="majorBidi" w:cs="Arabic Transparent"/>
          <w:sz w:val="32"/>
          <w:szCs w:val="32"/>
          <w:rtl/>
          <w:lang w:bidi="ar-DZ"/>
        </w:rPr>
        <w:t>بينات</w:t>
      </w:r>
      <w:proofErr w:type="spellEnd"/>
      <w:r w:rsidRPr="005F2B90">
        <w:rPr>
          <w:rFonts w:asciiTheme="majorBidi" w:hAnsiTheme="majorBidi" w:cs="Arabic Transparent"/>
          <w:sz w:val="32"/>
          <w:szCs w:val="32"/>
          <w:rtl/>
          <w:lang w:bidi="ar-DZ"/>
        </w:rPr>
        <w:t xml:space="preserve"> التعلم </w:t>
      </w:r>
      <w:proofErr w:type="spellStart"/>
      <w:proofErr w:type="gram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proofErr w:type="gramEnd"/>
      <w:r w:rsidR="00D21287" w:rsidRPr="005F2B90">
        <w:rPr>
          <w:rStyle w:val="Appelnotedebasdep"/>
          <w:rFonts w:asciiTheme="majorBidi" w:hAnsiTheme="majorBidi" w:cs="Arabic Transparent"/>
          <w:sz w:val="32"/>
          <w:szCs w:val="32"/>
          <w:rtl/>
          <w:lang w:bidi="ar-DZ"/>
        </w:rPr>
        <w:footnoteReference w:id="22"/>
      </w:r>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الاعتقاد بأن المعاني توجد بواسطة الأفراد عوضا عن تواجدها في بشكل </w:t>
      </w:r>
      <w:proofErr w:type="gramStart"/>
      <w:r w:rsidRPr="005F2B90">
        <w:rPr>
          <w:rFonts w:asciiTheme="majorBidi" w:hAnsiTheme="majorBidi" w:cs="Arabic Transparent"/>
          <w:sz w:val="32"/>
          <w:szCs w:val="32"/>
          <w:rtl/>
          <w:lang w:bidi="ar-DZ"/>
        </w:rPr>
        <w:t xml:space="preserve">مستقل </w:t>
      </w:r>
      <w:proofErr w:type="spellStart"/>
      <w:r w:rsidRPr="005F2B90">
        <w:rPr>
          <w:rFonts w:asciiTheme="majorBidi" w:hAnsiTheme="majorBidi" w:cs="Arabic Transparent"/>
          <w:sz w:val="32"/>
          <w:szCs w:val="32"/>
          <w:rtl/>
          <w:lang w:bidi="ar-DZ"/>
        </w:rPr>
        <w:t>.</w:t>
      </w:r>
      <w:proofErr w:type="spellEnd"/>
      <w:proofErr w:type="gramEnd"/>
    </w:p>
    <w:p w:rsidR="00104DBE" w:rsidRPr="005F2B90" w:rsidRDefault="00104DBE" w:rsidP="006A30EA">
      <w:pPr>
        <w:bidi/>
        <w:spacing w:after="0" w:line="360" w:lineRule="auto"/>
        <w:ind w:left="-2"/>
        <w:jc w:val="both"/>
        <w:rPr>
          <w:rFonts w:asciiTheme="majorBidi" w:hAnsiTheme="majorBidi" w:cs="Arabic Transparent"/>
          <w:b/>
          <w:bCs/>
          <w:sz w:val="32"/>
          <w:szCs w:val="32"/>
          <w:u w:val="single"/>
          <w:rtl/>
          <w:lang w:bidi="ar-DZ"/>
        </w:rPr>
      </w:pPr>
      <w:r w:rsidRPr="005F2B90">
        <w:rPr>
          <w:rFonts w:asciiTheme="majorBidi" w:hAnsiTheme="majorBidi" w:cs="Arabic Transparent"/>
          <w:b/>
          <w:bCs/>
          <w:sz w:val="32"/>
          <w:szCs w:val="32"/>
          <w:u w:val="single"/>
          <w:rtl/>
          <w:lang w:bidi="ar-DZ"/>
        </w:rPr>
        <w:t xml:space="preserve">نظرية التعلم البنائية </w:t>
      </w:r>
      <w:proofErr w:type="spellStart"/>
      <w:r w:rsidRPr="005F2B90">
        <w:rPr>
          <w:rFonts w:asciiTheme="majorBidi" w:hAnsiTheme="majorBidi" w:cs="Arabic Transparent"/>
          <w:b/>
          <w:bCs/>
          <w:sz w:val="32"/>
          <w:szCs w:val="32"/>
          <w:u w:val="single"/>
          <w:rtl/>
          <w:lang w:bidi="ar-DZ"/>
        </w:rPr>
        <w:t>:</w:t>
      </w:r>
      <w:proofErr w:type="spellEnd"/>
    </w:p>
    <w:p w:rsidR="00104DBE" w:rsidRPr="005F2B90" w:rsidRDefault="00104DBE" w:rsidP="00A812FE">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نظرية التعلم البنائية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الفرنسية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sz w:val="32"/>
          <w:szCs w:val="32"/>
          <w:lang w:bidi="ar-DZ"/>
        </w:rPr>
        <w:t xml:space="preserve">le </w:t>
      </w:r>
      <w:r w:rsidR="00A812FE" w:rsidRPr="005F2B90">
        <w:rPr>
          <w:rFonts w:asciiTheme="majorBidi" w:hAnsiTheme="majorBidi" w:cs="Arabic Transparent"/>
          <w:sz w:val="32"/>
          <w:szCs w:val="32"/>
          <w:lang w:bidi="ar-DZ"/>
        </w:rPr>
        <w:t>structuralisme</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r w:rsidR="00A812FE" w:rsidRPr="005F2B90">
        <w:rPr>
          <w:rFonts w:asciiTheme="majorBidi" w:hAnsiTheme="majorBidi" w:cs="Arabic Transparent" w:hint="cs"/>
          <w:sz w:val="32"/>
          <w:szCs w:val="32"/>
          <w:rtl/>
          <w:lang w:bidi="ar-DZ"/>
        </w:rPr>
        <w:t>وا</w:t>
      </w:r>
      <w:r w:rsidRPr="005F2B90">
        <w:rPr>
          <w:rFonts w:asciiTheme="majorBidi" w:hAnsiTheme="majorBidi" w:cs="Arabic Transparent"/>
          <w:sz w:val="32"/>
          <w:szCs w:val="32"/>
          <w:rtl/>
          <w:lang w:bidi="ar-DZ"/>
        </w:rPr>
        <w:t xml:space="preserve">لتي رائدها جان </w:t>
      </w:r>
      <w:proofErr w:type="spellStart"/>
      <w:r w:rsidRPr="005F2B90">
        <w:rPr>
          <w:rFonts w:asciiTheme="majorBidi" w:hAnsiTheme="majorBidi" w:cs="Arabic Transparent"/>
          <w:sz w:val="32"/>
          <w:szCs w:val="32"/>
          <w:rtl/>
          <w:lang w:bidi="ar-DZ"/>
        </w:rPr>
        <w:t>بياجي</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نظرية مختلفة عن نظريات التعلم الأخرى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فبياجي</w:t>
      </w:r>
      <w:proofErr w:type="spellEnd"/>
      <w:r w:rsidRPr="005F2B90">
        <w:rPr>
          <w:rFonts w:asciiTheme="majorBidi" w:hAnsiTheme="majorBidi" w:cs="Arabic Transparent"/>
          <w:sz w:val="32"/>
          <w:szCs w:val="32"/>
          <w:rtl/>
          <w:lang w:bidi="ar-DZ"/>
        </w:rPr>
        <w:t xml:space="preserve"> يرى </w:t>
      </w:r>
      <w:proofErr w:type="spellStart"/>
      <w:r w:rsidRPr="005F2B90">
        <w:rPr>
          <w:rFonts w:asciiTheme="majorBidi" w:hAnsiTheme="majorBidi" w:cs="Arabic Transparent"/>
          <w:sz w:val="32"/>
          <w:szCs w:val="32"/>
          <w:rtl/>
          <w:lang w:bidi="ar-DZ"/>
        </w:rPr>
        <w:t>أ،</w:t>
      </w:r>
      <w:proofErr w:type="spellEnd"/>
      <w:r w:rsidRPr="005F2B90">
        <w:rPr>
          <w:rFonts w:asciiTheme="majorBidi" w:hAnsiTheme="majorBidi" w:cs="Arabic Transparent"/>
          <w:sz w:val="32"/>
          <w:szCs w:val="32"/>
          <w:rtl/>
          <w:lang w:bidi="ar-DZ"/>
        </w:rPr>
        <w:t xml:space="preserve"> تعلم يكتسب عن طريق المنبع الخارجي </w:t>
      </w:r>
      <w:proofErr w:type="spellStart"/>
      <w:r w:rsidRPr="005F2B90">
        <w:rPr>
          <w:rFonts w:asciiTheme="majorBidi" w:hAnsiTheme="majorBidi" w:cs="Arabic Transparent"/>
          <w:sz w:val="32"/>
          <w:szCs w:val="32"/>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b/>
          <w:bCs/>
          <w:sz w:val="32"/>
          <w:szCs w:val="32"/>
          <w:u w:val="single"/>
          <w:rtl/>
          <w:lang w:bidi="ar-DZ"/>
        </w:rPr>
      </w:pPr>
      <w:r w:rsidRPr="005F2B90">
        <w:rPr>
          <w:rFonts w:asciiTheme="majorBidi" w:hAnsiTheme="majorBidi" w:cs="Arabic Transparent"/>
          <w:b/>
          <w:bCs/>
          <w:sz w:val="32"/>
          <w:szCs w:val="32"/>
          <w:u w:val="single"/>
          <w:rtl/>
          <w:lang w:bidi="ar-DZ"/>
        </w:rPr>
        <w:t xml:space="preserve">المفاهيم الملتصقة بنظرية التعلم البنائية </w:t>
      </w:r>
      <w:proofErr w:type="spellStart"/>
      <w:r w:rsidRPr="005F2B90">
        <w:rPr>
          <w:rFonts w:asciiTheme="majorBidi" w:hAnsiTheme="majorBidi" w:cs="Arabic Transparent"/>
          <w:b/>
          <w:bCs/>
          <w:sz w:val="32"/>
          <w:szCs w:val="32"/>
          <w:u w:val="single"/>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مفهوم التكيف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ه</w:t>
      </w:r>
      <w:r w:rsidR="00041119" w:rsidRPr="005F2B90">
        <w:rPr>
          <w:rFonts w:asciiTheme="majorBidi" w:hAnsiTheme="majorBidi" w:cs="Arabic Transparent"/>
          <w:sz w:val="32"/>
          <w:szCs w:val="32"/>
          <w:rtl/>
          <w:lang w:bidi="ar-DZ"/>
        </w:rPr>
        <w:t xml:space="preserve">نا يعتبر غاية التطور النمائي </w:t>
      </w:r>
      <w:proofErr w:type="spellStart"/>
      <w:r w:rsidR="00041119" w:rsidRPr="005F2B90">
        <w:rPr>
          <w:rFonts w:asciiTheme="majorBidi" w:hAnsiTheme="majorBidi" w:cs="Arabic Transparent"/>
          <w:sz w:val="32"/>
          <w:szCs w:val="32"/>
          <w:rtl/>
          <w:lang w:bidi="ar-DZ"/>
        </w:rPr>
        <w:t>،</w:t>
      </w:r>
      <w:proofErr w:type="spellEnd"/>
      <w:r w:rsidR="00041119" w:rsidRPr="005F2B90">
        <w:rPr>
          <w:rFonts w:asciiTheme="majorBidi" w:hAnsiTheme="majorBidi" w:cs="Arabic Transparent"/>
          <w:sz w:val="32"/>
          <w:szCs w:val="32"/>
          <w:rtl/>
          <w:lang w:bidi="ar-DZ"/>
        </w:rPr>
        <w:t xml:space="preserve"> </w:t>
      </w:r>
      <w:r w:rsidR="00041119" w:rsidRPr="005F2B90">
        <w:rPr>
          <w:rFonts w:asciiTheme="majorBidi" w:hAnsiTheme="majorBidi" w:cs="Arabic Transparent" w:hint="cs"/>
          <w:sz w:val="32"/>
          <w:szCs w:val="32"/>
          <w:rtl/>
          <w:lang w:bidi="ar-DZ"/>
        </w:rPr>
        <w:t>و</w:t>
      </w:r>
      <w:r w:rsidR="00041119" w:rsidRPr="005F2B90">
        <w:rPr>
          <w:rFonts w:asciiTheme="majorBidi" w:hAnsiTheme="majorBidi" w:cs="Arabic Transparent"/>
          <w:sz w:val="32"/>
          <w:szCs w:val="32"/>
          <w:rtl/>
          <w:lang w:bidi="ar-DZ"/>
        </w:rPr>
        <w:t>ه</w:t>
      </w:r>
      <w:r w:rsidR="00041119" w:rsidRPr="005F2B90">
        <w:rPr>
          <w:rFonts w:asciiTheme="majorBidi" w:hAnsiTheme="majorBidi" w:cs="Arabic Transparent" w:hint="cs"/>
          <w:sz w:val="32"/>
          <w:szCs w:val="32"/>
          <w:rtl/>
          <w:lang w:bidi="ar-DZ"/>
        </w:rPr>
        <w:t xml:space="preserve">و </w:t>
      </w:r>
      <w:r w:rsidR="00041119" w:rsidRPr="005F2B90">
        <w:rPr>
          <w:rFonts w:asciiTheme="majorBidi" w:hAnsiTheme="majorBidi" w:cs="Arabic Transparent"/>
          <w:sz w:val="32"/>
          <w:szCs w:val="32"/>
          <w:rtl/>
          <w:lang w:bidi="ar-DZ"/>
        </w:rPr>
        <w:t xml:space="preserve">أيضا عملية الموازية بين المحيط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الجهاز العضوي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الذي يهدف للقضاء على</w:t>
      </w:r>
      <w:r w:rsidR="00041119" w:rsidRPr="005F2B90">
        <w:rPr>
          <w:rFonts w:asciiTheme="majorBidi" w:hAnsiTheme="majorBidi" w:cs="Arabic Transparent"/>
          <w:sz w:val="32"/>
          <w:szCs w:val="32"/>
          <w:rtl/>
          <w:lang w:bidi="ar-DZ"/>
        </w:rPr>
        <w:t xml:space="preserve"> حالات اللاضطراب </w:t>
      </w:r>
      <w:r w:rsidR="00041119" w:rsidRPr="005F2B90">
        <w:rPr>
          <w:rFonts w:asciiTheme="majorBidi" w:hAnsiTheme="majorBidi" w:cs="Arabic Transparent" w:hint="cs"/>
          <w:sz w:val="32"/>
          <w:szCs w:val="32"/>
          <w:rtl/>
          <w:lang w:bidi="ar-DZ"/>
        </w:rPr>
        <w:t>و</w:t>
      </w:r>
      <w:r w:rsidR="00041119" w:rsidRPr="005F2B90">
        <w:rPr>
          <w:rFonts w:asciiTheme="majorBidi" w:hAnsiTheme="majorBidi" w:cs="Arabic Transparent"/>
          <w:sz w:val="32"/>
          <w:szCs w:val="32"/>
          <w:rtl/>
          <w:lang w:bidi="ar-DZ"/>
        </w:rPr>
        <w:t>ا</w:t>
      </w:r>
      <w:r w:rsidRPr="005F2B90">
        <w:rPr>
          <w:rFonts w:asciiTheme="majorBidi" w:hAnsiTheme="majorBidi" w:cs="Arabic Transparent"/>
          <w:sz w:val="32"/>
          <w:szCs w:val="32"/>
          <w:rtl/>
          <w:lang w:bidi="ar-DZ"/>
        </w:rPr>
        <w:t xml:space="preserve">لانتظام </w:t>
      </w:r>
      <w:proofErr w:type="spellStart"/>
      <w:r w:rsidRPr="005F2B90">
        <w:rPr>
          <w:rFonts w:asciiTheme="majorBidi" w:hAnsiTheme="majorBidi" w:cs="Arabic Transparent"/>
          <w:sz w:val="32"/>
          <w:szCs w:val="32"/>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مفهوم الاستيعاب والتلاؤم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هو مفهوم أخذه </w:t>
      </w:r>
      <w:proofErr w:type="spellStart"/>
      <w:r w:rsidRPr="005F2B90">
        <w:rPr>
          <w:rFonts w:asciiTheme="majorBidi" w:hAnsiTheme="majorBidi" w:cs="Arabic Transparent"/>
          <w:sz w:val="32"/>
          <w:szCs w:val="32"/>
          <w:rtl/>
          <w:lang w:bidi="ar-DZ"/>
        </w:rPr>
        <w:t>بياجي</w:t>
      </w:r>
      <w:proofErr w:type="spellEnd"/>
      <w:r w:rsidRPr="005F2B90">
        <w:rPr>
          <w:rFonts w:asciiTheme="majorBidi" w:hAnsiTheme="majorBidi" w:cs="Arabic Transparent"/>
          <w:sz w:val="32"/>
          <w:szCs w:val="32"/>
          <w:rtl/>
          <w:lang w:bidi="ar-DZ"/>
        </w:rPr>
        <w:t xml:space="preserve"> من </w:t>
      </w:r>
      <w:proofErr w:type="spellStart"/>
      <w:r w:rsidRPr="005F2B90">
        <w:rPr>
          <w:rFonts w:asciiTheme="majorBidi" w:hAnsiTheme="majorBidi" w:cs="Arabic Transparent"/>
          <w:sz w:val="32"/>
          <w:szCs w:val="32"/>
          <w:rtl/>
          <w:lang w:bidi="ar-DZ"/>
        </w:rPr>
        <w:t>البيولوجيا</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فالاستيعاب هو</w:t>
      </w:r>
      <w:r w:rsidR="00041119" w:rsidRPr="005F2B90">
        <w:rPr>
          <w:rFonts w:asciiTheme="majorBidi" w:hAnsiTheme="majorBidi" w:cs="Arabic Transparent" w:hint="cs"/>
          <w:sz w:val="32"/>
          <w:szCs w:val="32"/>
          <w:rtl/>
          <w:lang w:bidi="ar-DZ"/>
        </w:rPr>
        <w:t xml:space="preserve"> </w:t>
      </w:r>
      <w:r w:rsidRPr="005F2B90">
        <w:rPr>
          <w:rFonts w:asciiTheme="majorBidi" w:hAnsiTheme="majorBidi" w:cs="Arabic Transparent"/>
          <w:sz w:val="32"/>
          <w:szCs w:val="32"/>
          <w:rtl/>
          <w:lang w:bidi="ar-DZ"/>
        </w:rPr>
        <w:t xml:space="preserve">أن تتم عملية التغير المعارف والمهارات ضمن النسيج المعرفي حتى تصبح عادة مألوفة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والتلاؤم </w:t>
      </w:r>
      <w:proofErr w:type="spellStart"/>
      <w:r w:rsidRPr="005F2B90">
        <w:rPr>
          <w:rFonts w:asciiTheme="majorBidi" w:hAnsiTheme="majorBidi" w:cs="Arabic Transparent"/>
          <w:sz w:val="32"/>
          <w:szCs w:val="32"/>
          <w:rtl/>
          <w:lang w:bidi="ar-DZ"/>
        </w:rPr>
        <w:t>هوعملية</w:t>
      </w:r>
      <w:proofErr w:type="spellEnd"/>
      <w:r w:rsidRPr="005F2B90">
        <w:rPr>
          <w:rFonts w:asciiTheme="majorBidi" w:hAnsiTheme="majorBidi" w:cs="Arabic Transparent"/>
          <w:sz w:val="32"/>
          <w:szCs w:val="32"/>
          <w:rtl/>
          <w:lang w:bidi="ar-DZ"/>
        </w:rPr>
        <w:t xml:space="preserve"> التغير والتبني الهادفة للحصول على التطابق بين </w:t>
      </w:r>
      <w:r w:rsidR="00041119" w:rsidRPr="005F2B90">
        <w:rPr>
          <w:rFonts w:asciiTheme="majorBidi" w:hAnsiTheme="majorBidi" w:cs="Arabic Transparent"/>
          <w:sz w:val="32"/>
          <w:szCs w:val="32"/>
          <w:rtl/>
          <w:lang w:bidi="ar-DZ"/>
        </w:rPr>
        <w:t xml:space="preserve">المواقف الذاتية مع مواقف الوسط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البيئة.</w:t>
      </w:r>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مفهوم التنظيم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بالانكليزية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lang w:bidi="ar-DZ"/>
        </w:rPr>
        <w:t>organization</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دمج المعلومات القديمة للفر</w:t>
      </w:r>
      <w:r w:rsidR="00041119" w:rsidRPr="005F2B90">
        <w:rPr>
          <w:rFonts w:asciiTheme="majorBidi" w:hAnsiTheme="majorBidi" w:cs="Arabic Transparent" w:hint="cs"/>
          <w:sz w:val="32"/>
          <w:szCs w:val="32"/>
          <w:rtl/>
          <w:lang w:bidi="ar-DZ"/>
        </w:rPr>
        <w:t>د</w:t>
      </w:r>
    </w:p>
    <w:p w:rsidR="00104DBE" w:rsidRPr="005F2B90" w:rsidRDefault="00041119" w:rsidP="006A30EA">
      <w:pPr>
        <w:pStyle w:val="Paragraphedeliste"/>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 </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 xml:space="preserve">الموجودة في البنية الذهنية مع المعلومات الجديدة التي اكتسبها المتعلم </w:t>
      </w:r>
      <w:proofErr w:type="spellStart"/>
      <w:r w:rsidR="00104DBE" w:rsidRPr="005F2B90">
        <w:rPr>
          <w:rFonts w:asciiTheme="majorBidi" w:hAnsiTheme="majorBidi" w:cs="Arabic Transparent"/>
          <w:sz w:val="32"/>
          <w:szCs w:val="32"/>
          <w:rtl/>
          <w:lang w:bidi="ar-DZ"/>
        </w:rPr>
        <w:t>.</w:t>
      </w:r>
      <w:r w:rsidR="00104DBE" w:rsidRPr="005F2B90">
        <w:rPr>
          <w:rFonts w:asciiTheme="majorBidi" w:hAnsiTheme="majorBidi" w:cs="Arabic Transparent"/>
          <w:sz w:val="32"/>
          <w:szCs w:val="32"/>
          <w:vertAlign w:val="superscript"/>
          <w:rtl/>
          <w:lang w:bidi="ar-DZ"/>
        </w:rPr>
        <w:t>(</w:t>
      </w:r>
      <w:proofErr w:type="spellEnd"/>
      <w:r w:rsidR="00104DBE" w:rsidRPr="005F2B90">
        <w:rPr>
          <w:rStyle w:val="Appelnotedebasdep"/>
          <w:rFonts w:asciiTheme="majorBidi" w:hAnsiTheme="majorBidi" w:cs="Arabic Transparent"/>
          <w:sz w:val="32"/>
          <w:szCs w:val="32"/>
          <w:rtl/>
          <w:lang w:bidi="ar-DZ"/>
        </w:rPr>
        <w:footnoteReference w:id="23"/>
      </w:r>
      <w:proofErr w:type="spellStart"/>
      <w:r w:rsidR="00104DBE"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نظرية التعلم البنائية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بالفرنسية </w:t>
      </w:r>
      <w:proofErr w:type="spellStart"/>
      <w:r w:rsidRPr="005F2B90">
        <w:rPr>
          <w:rFonts w:asciiTheme="majorBidi" w:hAnsiTheme="majorBidi" w:cs="Arabic Transparent"/>
          <w:sz w:val="32"/>
          <w:szCs w:val="32"/>
          <w:rtl/>
          <w:lang w:bidi="ar-DZ"/>
        </w:rPr>
        <w:t>:</w:t>
      </w:r>
      <w:proofErr w:type="spellEnd"/>
      <w:r w:rsidR="00A812FE" w:rsidRPr="005F2B90">
        <w:rPr>
          <w:rFonts w:asciiTheme="majorBidi" w:hAnsiTheme="majorBidi" w:cs="Arabic Transparent"/>
          <w:sz w:val="32"/>
          <w:szCs w:val="32"/>
          <w:lang w:bidi="ar-DZ"/>
        </w:rPr>
        <w:t>structuralisme</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r w:rsidR="00041119" w:rsidRPr="005F2B90">
        <w:rPr>
          <w:rFonts w:asciiTheme="majorBidi" w:hAnsiTheme="majorBidi" w:cs="Arabic Transparent"/>
          <w:sz w:val="32"/>
          <w:szCs w:val="32"/>
          <w:rtl/>
          <w:lang w:bidi="ar-DZ"/>
        </w:rPr>
        <w:t xml:space="preserve">تعتبر نظرية التعلم البنائية </w:t>
      </w:r>
      <w:proofErr w:type="spellStart"/>
      <w:r w:rsidR="00041119" w:rsidRPr="005F2B90">
        <w:rPr>
          <w:rFonts w:asciiTheme="majorBidi" w:hAnsiTheme="majorBidi" w:cs="Arabic Transparent"/>
          <w:sz w:val="32"/>
          <w:szCs w:val="32"/>
          <w:rtl/>
          <w:lang w:bidi="ar-DZ"/>
        </w:rPr>
        <w:t>(</w:t>
      </w:r>
      <w:proofErr w:type="spellEnd"/>
      <w:r w:rsidR="00041119" w:rsidRPr="005F2B90">
        <w:rPr>
          <w:rFonts w:asciiTheme="majorBidi" w:hAnsiTheme="majorBidi" w:cs="Arabic Transparent"/>
          <w:sz w:val="32"/>
          <w:szCs w:val="32"/>
          <w:rtl/>
          <w:lang w:bidi="ar-DZ"/>
        </w:rPr>
        <w:t xml:space="preserve"> </w:t>
      </w:r>
      <w:proofErr w:type="spellStart"/>
      <w:r w:rsidR="00041119" w:rsidRPr="005F2B90">
        <w:rPr>
          <w:rFonts w:asciiTheme="majorBidi" w:hAnsiTheme="majorBidi" w:cs="Arabic Transparent"/>
          <w:sz w:val="32"/>
          <w:szCs w:val="32"/>
          <w:rtl/>
          <w:lang w:bidi="ar-DZ"/>
        </w:rPr>
        <w:t>أ</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التكوينية</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من أهم النظريات التي أحدثت ثورة عميقة في الأدبيات التربوية الحديثة خصوصا مع "جان </w:t>
      </w:r>
      <w:proofErr w:type="spellStart"/>
      <w:r w:rsidRPr="005F2B90">
        <w:rPr>
          <w:rFonts w:asciiTheme="majorBidi" w:hAnsiTheme="majorBidi" w:cs="Arabic Transparent"/>
          <w:sz w:val="32"/>
          <w:szCs w:val="32"/>
          <w:rtl/>
          <w:lang w:bidi="ar-DZ"/>
        </w:rPr>
        <w:t>بياجي"</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الذي حاول انطلاقا من دراساته المتميزة في علم النفس الطف</w:t>
      </w:r>
      <w:r w:rsidR="00041119" w:rsidRPr="005F2B90">
        <w:rPr>
          <w:rFonts w:asciiTheme="majorBidi" w:hAnsiTheme="majorBidi" w:cs="Arabic Transparent"/>
          <w:sz w:val="32"/>
          <w:szCs w:val="32"/>
          <w:rtl/>
          <w:lang w:bidi="ar-DZ"/>
        </w:rPr>
        <w:t xml:space="preserve">ل  النمائي أن يمدنا بعدة مبادئ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مفاهيم مع</w:t>
      </w:r>
      <w:r w:rsidR="00041119" w:rsidRPr="005F2B90">
        <w:rPr>
          <w:rFonts w:asciiTheme="majorBidi" w:hAnsiTheme="majorBidi" w:cs="Arabic Transparent"/>
          <w:sz w:val="32"/>
          <w:szCs w:val="32"/>
          <w:rtl/>
          <w:lang w:bidi="ar-DZ"/>
        </w:rPr>
        <w:t xml:space="preserve">رفية علمية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حديثة طورت الممارسة التربوية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كما أنه طبق النتائج المعرفية لعلم النفس النمائي على مشروعه </w:t>
      </w:r>
      <w:proofErr w:type="spellStart"/>
      <w:r w:rsidRPr="005F2B90">
        <w:rPr>
          <w:rFonts w:asciiTheme="majorBidi" w:hAnsiTheme="majorBidi" w:cs="Arabic Transparent"/>
          <w:sz w:val="32"/>
          <w:szCs w:val="32"/>
          <w:rtl/>
          <w:lang w:bidi="ar-DZ"/>
        </w:rPr>
        <w:t>الابستيمي</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الابستومولوجيا</w:t>
      </w:r>
      <w:r w:rsidR="00041119" w:rsidRPr="005F2B90">
        <w:rPr>
          <w:rFonts w:asciiTheme="majorBidi" w:hAnsiTheme="majorBidi" w:cs="Arabic Transparent"/>
          <w:sz w:val="32"/>
          <w:szCs w:val="32"/>
          <w:rtl/>
          <w:lang w:bidi="ar-DZ"/>
        </w:rPr>
        <w:t xml:space="preserve"> التكوينية </w:t>
      </w:r>
      <w:proofErr w:type="spellStart"/>
      <w:r w:rsidR="00041119" w:rsidRPr="005F2B90">
        <w:rPr>
          <w:rFonts w:asciiTheme="majorBidi" w:hAnsiTheme="majorBidi" w:cs="Arabic Transparent"/>
          <w:sz w:val="32"/>
          <w:szCs w:val="32"/>
          <w:rtl/>
          <w:lang w:bidi="ar-DZ"/>
        </w:rPr>
        <w:t>)</w:t>
      </w:r>
      <w:proofErr w:type="spellEnd"/>
      <w:r w:rsidR="00041119" w:rsidRPr="005F2B90">
        <w:rPr>
          <w:rFonts w:asciiTheme="majorBidi" w:hAnsiTheme="majorBidi" w:cs="Arabic Transparent"/>
          <w:sz w:val="32"/>
          <w:szCs w:val="32"/>
          <w:rtl/>
          <w:lang w:bidi="ar-DZ"/>
        </w:rPr>
        <w:t xml:space="preserve"> </w:t>
      </w:r>
      <w:r w:rsidR="00041119" w:rsidRPr="005F2B90">
        <w:rPr>
          <w:rFonts w:asciiTheme="majorBidi" w:hAnsiTheme="majorBidi" w:cs="Arabic Transparent" w:hint="cs"/>
          <w:sz w:val="32"/>
          <w:szCs w:val="32"/>
          <w:rtl/>
          <w:lang w:bidi="ar-DZ"/>
        </w:rPr>
        <w:t>وا</w:t>
      </w:r>
      <w:r w:rsidRPr="005F2B90">
        <w:rPr>
          <w:rFonts w:asciiTheme="majorBidi" w:hAnsiTheme="majorBidi" w:cs="Arabic Transparent"/>
          <w:sz w:val="32"/>
          <w:szCs w:val="32"/>
          <w:rtl/>
          <w:lang w:bidi="ar-DZ"/>
        </w:rPr>
        <w:t xml:space="preserve">لمقاربة هذه النظرية البنائية في التعلم سيتم أولا التعرف </w:t>
      </w:r>
      <w:r w:rsidRPr="005F2B90">
        <w:rPr>
          <w:rFonts w:asciiTheme="majorBidi" w:hAnsiTheme="majorBidi" w:cs="Arabic Transparent"/>
          <w:sz w:val="32"/>
          <w:szCs w:val="32"/>
          <w:rtl/>
          <w:lang w:bidi="ar-DZ"/>
        </w:rPr>
        <w:lastRenderedPageBreak/>
        <w:t xml:space="preserve">على أهم المفاهيم المركزية </w:t>
      </w:r>
      <w:proofErr w:type="spellStart"/>
      <w:r w:rsidRPr="005F2B90">
        <w:rPr>
          <w:rFonts w:asciiTheme="majorBidi" w:hAnsiTheme="majorBidi" w:cs="Arabic Transparent"/>
          <w:sz w:val="32"/>
          <w:szCs w:val="32"/>
          <w:rtl/>
          <w:lang w:bidi="ar-DZ"/>
        </w:rPr>
        <w:t>المؤطرة</w:t>
      </w:r>
      <w:proofErr w:type="spellEnd"/>
      <w:r w:rsidRPr="005F2B90">
        <w:rPr>
          <w:rFonts w:asciiTheme="majorBidi" w:hAnsiTheme="majorBidi" w:cs="Arabic Transparent"/>
          <w:sz w:val="32"/>
          <w:szCs w:val="32"/>
          <w:rtl/>
          <w:lang w:bidi="ar-DZ"/>
        </w:rPr>
        <w:t xml:space="preserve"> لها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ثم أهم مبادئها </w:t>
      </w:r>
      <w:proofErr w:type="spellStart"/>
      <w:r w:rsidRPr="005F2B90">
        <w:rPr>
          <w:rFonts w:asciiTheme="majorBidi" w:hAnsiTheme="majorBidi" w:cs="Arabic Transparent"/>
          <w:sz w:val="32"/>
          <w:szCs w:val="32"/>
          <w:rtl/>
          <w:lang w:bidi="ar-DZ"/>
        </w:rPr>
        <w:t>ةبعد</w:t>
      </w:r>
      <w:proofErr w:type="spellEnd"/>
      <w:r w:rsidRPr="005F2B90">
        <w:rPr>
          <w:rFonts w:asciiTheme="majorBidi" w:hAnsiTheme="majorBidi" w:cs="Arabic Transparent"/>
          <w:sz w:val="32"/>
          <w:szCs w:val="32"/>
          <w:rtl/>
          <w:lang w:bidi="ar-DZ"/>
        </w:rPr>
        <w:t xml:space="preserve"> ذلك سيتم التعرف على الأبعاد التطبيقية لهذه النظرية في حقل التربية </w:t>
      </w:r>
      <w:proofErr w:type="spellStart"/>
      <w:r w:rsidRPr="005F2B90">
        <w:rPr>
          <w:rFonts w:asciiTheme="majorBidi" w:hAnsiTheme="majorBidi" w:cs="Arabic Transparent"/>
          <w:sz w:val="32"/>
          <w:szCs w:val="32"/>
          <w:rtl/>
          <w:lang w:bidi="ar-DZ"/>
        </w:rPr>
        <w:t>.</w:t>
      </w:r>
      <w:proofErr w:type="spellEnd"/>
    </w:p>
    <w:p w:rsidR="00A812FE" w:rsidRPr="005F2B90" w:rsidRDefault="00A812FE" w:rsidP="00A812FE">
      <w:pPr>
        <w:rPr>
          <w:rFonts w:cs="Arabic Transparent"/>
          <w:sz w:val="32"/>
          <w:szCs w:val="32"/>
          <w:lang w:bidi="ar-DZ"/>
        </w:rPr>
      </w:pPr>
    </w:p>
    <w:p w:rsidR="00104DBE" w:rsidRPr="005F2B90" w:rsidRDefault="00104DBE" w:rsidP="006A30EA">
      <w:pPr>
        <w:bidi/>
        <w:spacing w:after="0" w:line="360" w:lineRule="auto"/>
        <w:ind w:left="-2"/>
        <w:jc w:val="both"/>
        <w:rPr>
          <w:rFonts w:asciiTheme="majorBidi" w:hAnsiTheme="majorBidi" w:cs="Arabic Transparent"/>
          <w:b/>
          <w:bCs/>
          <w:sz w:val="32"/>
          <w:szCs w:val="32"/>
          <w:u w:val="single"/>
          <w:rtl/>
          <w:lang w:bidi="ar-DZ"/>
        </w:rPr>
      </w:pPr>
      <w:r w:rsidRPr="005F2B90">
        <w:rPr>
          <w:rFonts w:asciiTheme="majorBidi" w:hAnsiTheme="majorBidi" w:cs="Arabic Transparent"/>
          <w:b/>
          <w:bCs/>
          <w:sz w:val="32"/>
          <w:szCs w:val="32"/>
          <w:u w:val="single"/>
          <w:rtl/>
          <w:lang w:bidi="ar-DZ"/>
        </w:rPr>
        <w:t xml:space="preserve">المفاهيم المركزية لنظرية التعلم البنائية </w:t>
      </w:r>
      <w:proofErr w:type="spellStart"/>
      <w:r w:rsidRPr="005F2B90">
        <w:rPr>
          <w:rFonts w:asciiTheme="majorBidi" w:hAnsiTheme="majorBidi" w:cs="Arabic Transparent"/>
          <w:b/>
          <w:bCs/>
          <w:sz w:val="32"/>
          <w:szCs w:val="32"/>
          <w:u w:val="single"/>
          <w:rtl/>
          <w:lang w:bidi="ar-DZ"/>
        </w:rPr>
        <w:t>:</w:t>
      </w:r>
      <w:proofErr w:type="spellEnd"/>
    </w:p>
    <w:p w:rsidR="00104DBE" w:rsidRPr="005F2B90" w:rsidRDefault="00104DBE" w:rsidP="006A30EA">
      <w:pPr>
        <w:pStyle w:val="Paragraphedeliste"/>
        <w:numPr>
          <w:ilvl w:val="0"/>
          <w:numId w:val="12"/>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b/>
          <w:bCs/>
          <w:sz w:val="32"/>
          <w:szCs w:val="32"/>
          <w:rtl/>
          <w:lang w:bidi="ar-DZ"/>
        </w:rPr>
        <w:t xml:space="preserve">مفهوم التكيف </w:t>
      </w:r>
      <w:proofErr w:type="spellStart"/>
      <w:r w:rsidRPr="005F2B90">
        <w:rPr>
          <w:rFonts w:asciiTheme="majorBidi" w:hAnsiTheme="majorBidi" w:cs="Arabic Transparent"/>
          <w:b/>
          <w:bCs/>
          <w:sz w:val="32"/>
          <w:szCs w:val="32"/>
          <w:rtl/>
          <w:lang w:bidi="ar-DZ"/>
        </w:rPr>
        <w:t>:</w:t>
      </w:r>
      <w:proofErr w:type="spellEnd"/>
      <w:r w:rsidR="00041119" w:rsidRPr="005F2B90">
        <w:rPr>
          <w:rFonts w:asciiTheme="majorBidi" w:hAnsiTheme="majorBidi" w:cs="Arabic Transparent"/>
          <w:sz w:val="32"/>
          <w:szCs w:val="32"/>
          <w:rtl/>
          <w:lang w:bidi="ar-DZ"/>
        </w:rPr>
        <w:t xml:space="preserve"> التعلم </w:t>
      </w:r>
      <w:proofErr w:type="spellStart"/>
      <w:r w:rsidR="00041119" w:rsidRPr="005F2B90">
        <w:rPr>
          <w:rFonts w:asciiTheme="majorBidi" w:hAnsiTheme="majorBidi" w:cs="Arabic Transparent"/>
          <w:sz w:val="32"/>
          <w:szCs w:val="32"/>
          <w:rtl/>
          <w:lang w:bidi="ar-DZ"/>
        </w:rPr>
        <w:t>ه</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تكيف</w:t>
      </w:r>
      <w:proofErr w:type="spellEnd"/>
      <w:r w:rsidRPr="005F2B90">
        <w:rPr>
          <w:rFonts w:asciiTheme="majorBidi" w:hAnsiTheme="majorBidi" w:cs="Arabic Transparent"/>
          <w:sz w:val="32"/>
          <w:szCs w:val="32"/>
          <w:rtl/>
          <w:lang w:bidi="ar-DZ"/>
        </w:rPr>
        <w:t xml:space="preserve"> عضوية الفرد </w:t>
      </w:r>
      <w:r w:rsidR="00041119" w:rsidRPr="005F2B90">
        <w:rPr>
          <w:rFonts w:asciiTheme="majorBidi" w:hAnsiTheme="majorBidi" w:cs="Arabic Transparent"/>
          <w:sz w:val="32"/>
          <w:szCs w:val="32"/>
          <w:rtl/>
          <w:lang w:bidi="ar-DZ"/>
        </w:rPr>
        <w:t xml:space="preserve">مع معطيات </w:t>
      </w:r>
      <w:r w:rsidR="00041119" w:rsidRPr="005F2B90">
        <w:rPr>
          <w:rFonts w:asciiTheme="majorBidi" w:hAnsiTheme="majorBidi" w:cs="Arabic Transparent" w:hint="cs"/>
          <w:sz w:val="32"/>
          <w:szCs w:val="32"/>
          <w:rtl/>
          <w:lang w:bidi="ar-DZ"/>
        </w:rPr>
        <w:t>و</w:t>
      </w:r>
      <w:r w:rsidR="00041119" w:rsidRPr="005F2B90">
        <w:rPr>
          <w:rFonts w:asciiTheme="majorBidi" w:hAnsiTheme="majorBidi" w:cs="Arabic Transparent"/>
          <w:sz w:val="32"/>
          <w:szCs w:val="32"/>
          <w:rtl/>
          <w:lang w:bidi="ar-DZ"/>
        </w:rPr>
        <w:t xml:space="preserve">خصائص المحيط المادي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الاجتما</w:t>
      </w:r>
      <w:r w:rsidR="00041119" w:rsidRPr="005F2B90">
        <w:rPr>
          <w:rFonts w:asciiTheme="majorBidi" w:hAnsiTheme="majorBidi" w:cs="Arabic Transparent"/>
          <w:sz w:val="32"/>
          <w:szCs w:val="32"/>
          <w:rtl/>
          <w:lang w:bidi="ar-DZ"/>
        </w:rPr>
        <w:t xml:space="preserve">عي عن طريق </w:t>
      </w:r>
      <w:proofErr w:type="spellStart"/>
      <w:r w:rsidR="00041119" w:rsidRPr="005F2B90">
        <w:rPr>
          <w:rFonts w:asciiTheme="majorBidi" w:hAnsiTheme="majorBidi" w:cs="Arabic Transparent"/>
          <w:sz w:val="32"/>
          <w:szCs w:val="32"/>
          <w:rtl/>
          <w:lang w:bidi="ar-DZ"/>
        </w:rPr>
        <w:t>استدماجها</w:t>
      </w:r>
      <w:proofErr w:type="spellEnd"/>
      <w:r w:rsidR="00041119" w:rsidRPr="005F2B90">
        <w:rPr>
          <w:rFonts w:asciiTheme="majorBidi" w:hAnsiTheme="majorBidi" w:cs="Arabic Transparent"/>
          <w:sz w:val="32"/>
          <w:szCs w:val="32"/>
          <w:rtl/>
          <w:lang w:bidi="ar-DZ"/>
        </w:rPr>
        <w:t xml:space="preserve"> في مقولات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تحويلات وظيفية </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والتكيف </w:t>
      </w:r>
      <w:proofErr w:type="spellStart"/>
      <w:r w:rsidRPr="005F2B90">
        <w:rPr>
          <w:rFonts w:asciiTheme="majorBidi" w:hAnsiTheme="majorBidi" w:cs="Arabic Transparent"/>
          <w:sz w:val="32"/>
          <w:szCs w:val="32"/>
          <w:rtl/>
          <w:lang w:bidi="ar-DZ"/>
        </w:rPr>
        <w:t>هوغاية</w:t>
      </w:r>
      <w:proofErr w:type="spellEnd"/>
      <w:r w:rsidRPr="005F2B90">
        <w:rPr>
          <w:rFonts w:asciiTheme="majorBidi" w:hAnsiTheme="majorBidi" w:cs="Arabic Transparent"/>
          <w:sz w:val="32"/>
          <w:szCs w:val="32"/>
          <w:rtl/>
          <w:lang w:bidi="ar-DZ"/>
        </w:rPr>
        <w:t xml:space="preserve"> عملية الموازية بين الجهاز العضوي ومختلف حالات الاضطراب و</w:t>
      </w:r>
      <w:r w:rsidR="00041119" w:rsidRPr="005F2B90">
        <w:rPr>
          <w:rFonts w:asciiTheme="majorBidi" w:hAnsiTheme="majorBidi" w:cs="Arabic Transparent"/>
          <w:sz w:val="32"/>
          <w:szCs w:val="32"/>
          <w:rtl/>
          <w:lang w:bidi="ar-DZ"/>
        </w:rPr>
        <w:t>الانتظام الموضوعية أ</w:t>
      </w:r>
      <w:r w:rsidR="00041119" w:rsidRPr="005F2B90">
        <w:rPr>
          <w:rFonts w:asciiTheme="majorBidi" w:hAnsiTheme="majorBidi" w:cs="Arabic Transparent" w:hint="cs"/>
          <w:sz w:val="32"/>
          <w:szCs w:val="32"/>
          <w:rtl/>
          <w:lang w:bidi="ar-DZ"/>
        </w:rPr>
        <w:t xml:space="preserve">و </w:t>
      </w:r>
      <w:r w:rsidR="00041119" w:rsidRPr="005F2B90">
        <w:rPr>
          <w:rFonts w:asciiTheme="majorBidi" w:hAnsiTheme="majorBidi" w:cs="Arabic Transparent"/>
          <w:sz w:val="32"/>
          <w:szCs w:val="32"/>
          <w:rtl/>
          <w:lang w:bidi="ar-DZ"/>
        </w:rPr>
        <w:t xml:space="preserve">المتوقعة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الموجودة في الواقع ذلك من خلال آليتي التلاؤم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بالفرنسية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sz w:val="32"/>
          <w:szCs w:val="32"/>
          <w:lang w:bidi="ar-DZ"/>
        </w:rPr>
        <w:t>l’accommodation</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والاستيعاب</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gramStart"/>
      <w:r w:rsidRPr="005F2B90">
        <w:rPr>
          <w:rFonts w:asciiTheme="majorBidi" w:hAnsiTheme="majorBidi" w:cs="Arabic Transparent"/>
          <w:sz w:val="32"/>
          <w:szCs w:val="32"/>
          <w:rtl/>
          <w:lang w:bidi="ar-DZ"/>
        </w:rPr>
        <w:t xml:space="preserve">بالفرنسية </w:t>
      </w:r>
      <w:proofErr w:type="spellStart"/>
      <w:r w:rsidRPr="005F2B90">
        <w:rPr>
          <w:rFonts w:asciiTheme="majorBidi" w:hAnsiTheme="majorBidi" w:cs="Arabic Transparent"/>
          <w:sz w:val="32"/>
          <w:szCs w:val="32"/>
          <w:rtl/>
          <w:lang w:bidi="ar-DZ"/>
        </w:rPr>
        <w:t>:</w:t>
      </w:r>
      <w:proofErr w:type="spellEnd"/>
      <w:proofErr w:type="gramEnd"/>
      <w:r w:rsidRPr="005F2B90">
        <w:rPr>
          <w:rFonts w:asciiTheme="majorBidi" w:hAnsiTheme="majorBidi" w:cs="Arabic Transparent"/>
          <w:sz w:val="32"/>
          <w:szCs w:val="32"/>
          <w:rtl/>
          <w:lang w:bidi="ar-DZ"/>
        </w:rPr>
        <w:t xml:space="preserve"> </w:t>
      </w:r>
      <w:r w:rsidRPr="005F2B90">
        <w:rPr>
          <w:rFonts w:asciiTheme="majorBidi" w:hAnsiTheme="majorBidi" w:cs="Arabic Transparent"/>
          <w:sz w:val="32"/>
          <w:szCs w:val="32"/>
          <w:lang w:bidi="ar-DZ"/>
        </w:rPr>
        <w:t xml:space="preserve">l’ assimilation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
    <w:p w:rsidR="00104DBE" w:rsidRPr="005F2B90" w:rsidRDefault="00041119"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التلاؤم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التغيير</w:t>
      </w:r>
      <w:proofErr w:type="spellEnd"/>
      <w:r w:rsidR="00104DBE" w:rsidRPr="005F2B90">
        <w:rPr>
          <w:rFonts w:asciiTheme="majorBidi" w:hAnsiTheme="majorBidi" w:cs="Arabic Transparent"/>
          <w:sz w:val="32"/>
          <w:szCs w:val="32"/>
          <w:rtl/>
          <w:lang w:bidi="ar-DZ"/>
        </w:rPr>
        <w:t xml:space="preserve"> في استجابات الذات بعد استيع</w:t>
      </w:r>
      <w:r w:rsidRPr="005F2B90">
        <w:rPr>
          <w:rFonts w:asciiTheme="majorBidi" w:hAnsiTheme="majorBidi" w:cs="Arabic Transparent"/>
          <w:sz w:val="32"/>
          <w:szCs w:val="32"/>
          <w:rtl/>
          <w:lang w:bidi="ar-DZ"/>
        </w:rPr>
        <w:t>اب معطيات الموقف أ</w:t>
      </w:r>
      <w:r w:rsidRPr="005F2B90">
        <w:rPr>
          <w:rFonts w:asciiTheme="majorBidi" w:hAnsiTheme="majorBidi" w:cs="Arabic Transparent" w:hint="cs"/>
          <w:sz w:val="32"/>
          <w:szCs w:val="32"/>
          <w:rtl/>
          <w:lang w:bidi="ar-DZ"/>
        </w:rPr>
        <w:t xml:space="preserve">و </w:t>
      </w:r>
      <w:r w:rsidR="00104DBE" w:rsidRPr="005F2B90">
        <w:rPr>
          <w:rFonts w:asciiTheme="majorBidi" w:hAnsiTheme="majorBidi" w:cs="Arabic Transparent"/>
          <w:sz w:val="32"/>
          <w:szCs w:val="32"/>
          <w:rtl/>
          <w:lang w:bidi="ar-DZ"/>
        </w:rPr>
        <w:t xml:space="preserve">الموضوع باتجاه تحقيق التوازن </w:t>
      </w:r>
      <w:proofErr w:type="spellStart"/>
      <w:r w:rsidR="00104DBE" w:rsidRPr="005F2B90">
        <w:rPr>
          <w:rFonts w:asciiTheme="majorBidi" w:hAnsiTheme="majorBidi" w:cs="Arabic Transparent"/>
          <w:sz w:val="32"/>
          <w:szCs w:val="32"/>
          <w:rtl/>
          <w:lang w:bidi="ar-DZ"/>
        </w:rPr>
        <w:t>.</w:t>
      </w:r>
      <w:proofErr w:type="spellEnd"/>
    </w:p>
    <w:p w:rsidR="00104DBE" w:rsidRPr="005F2B90" w:rsidRDefault="00041119"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الاستيعاب ه</w:t>
      </w:r>
      <w:r w:rsidRPr="005F2B90">
        <w:rPr>
          <w:rFonts w:asciiTheme="majorBidi" w:hAnsiTheme="majorBidi" w:cs="Arabic Transparent" w:hint="cs"/>
          <w:sz w:val="32"/>
          <w:szCs w:val="32"/>
          <w:rtl/>
          <w:lang w:bidi="ar-DZ"/>
        </w:rPr>
        <w:t xml:space="preserve">و </w:t>
      </w:r>
      <w:r w:rsidRPr="005F2B90">
        <w:rPr>
          <w:rFonts w:asciiTheme="majorBidi" w:hAnsiTheme="majorBidi" w:cs="Arabic Transparent"/>
          <w:sz w:val="32"/>
          <w:szCs w:val="32"/>
          <w:rtl/>
          <w:lang w:bidi="ar-DZ"/>
        </w:rPr>
        <w:t xml:space="preserve">إدماج للموضوع في بنيات الذات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 xml:space="preserve">الملائمة هي تلاؤم الذات مع المعطيات الموضوع الخارجي </w:t>
      </w:r>
      <w:proofErr w:type="spellStart"/>
      <w:r w:rsidR="00104DBE" w:rsidRPr="005F2B90">
        <w:rPr>
          <w:rFonts w:asciiTheme="majorBidi" w:hAnsiTheme="majorBidi" w:cs="Arabic Transparent"/>
          <w:sz w:val="32"/>
          <w:szCs w:val="32"/>
          <w:rtl/>
          <w:lang w:bidi="ar-DZ"/>
        </w:rPr>
        <w:t>.</w:t>
      </w:r>
      <w:r w:rsidR="00104DBE" w:rsidRPr="005F2B90">
        <w:rPr>
          <w:rFonts w:asciiTheme="majorBidi" w:hAnsiTheme="majorBidi" w:cs="Arabic Transparent"/>
          <w:sz w:val="32"/>
          <w:szCs w:val="32"/>
          <w:vertAlign w:val="superscript"/>
          <w:rtl/>
          <w:lang w:bidi="ar-DZ"/>
        </w:rPr>
        <w:t>(</w:t>
      </w:r>
      <w:proofErr w:type="spellEnd"/>
      <w:r w:rsidR="00104DBE" w:rsidRPr="005F2B90">
        <w:rPr>
          <w:rStyle w:val="Appelnotedebasdep"/>
          <w:rFonts w:asciiTheme="majorBidi" w:hAnsiTheme="majorBidi" w:cs="Arabic Transparent"/>
          <w:sz w:val="32"/>
          <w:szCs w:val="32"/>
          <w:rtl/>
          <w:lang w:bidi="ar-DZ"/>
        </w:rPr>
        <w:footnoteReference w:id="24"/>
      </w:r>
      <w:proofErr w:type="spellStart"/>
      <w:r w:rsidR="00104DBE" w:rsidRPr="005F2B90">
        <w:rPr>
          <w:rFonts w:asciiTheme="majorBidi" w:hAnsiTheme="majorBidi" w:cs="Arabic Transparent"/>
          <w:sz w:val="32"/>
          <w:szCs w:val="32"/>
          <w:vertAlign w:val="superscript"/>
          <w:rtl/>
          <w:lang w:bidi="ar-DZ"/>
        </w:rPr>
        <w:t>)</w:t>
      </w:r>
      <w:proofErr w:type="spellEnd"/>
    </w:p>
    <w:p w:rsidR="00104DBE" w:rsidRPr="005F2B90" w:rsidRDefault="00041119"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مفهوم الموازية </w:t>
      </w:r>
      <w:r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الضبط الذاتي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الضبط الذاتي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نشاط</w:t>
      </w:r>
      <w:proofErr w:type="spellEnd"/>
      <w:r w:rsidRPr="005F2B90">
        <w:rPr>
          <w:rFonts w:asciiTheme="majorBidi" w:hAnsiTheme="majorBidi" w:cs="Arabic Transparent"/>
          <w:sz w:val="32"/>
          <w:szCs w:val="32"/>
          <w:rtl/>
          <w:lang w:bidi="ar-DZ"/>
        </w:rPr>
        <w:t xml:space="preserve"> الذاتي ه</w:t>
      </w:r>
      <w:r w:rsidRPr="005F2B90">
        <w:rPr>
          <w:rFonts w:asciiTheme="majorBidi" w:hAnsiTheme="majorBidi" w:cs="Arabic Transparent" w:hint="cs"/>
          <w:sz w:val="32"/>
          <w:szCs w:val="32"/>
          <w:rtl/>
          <w:lang w:bidi="ar-DZ"/>
        </w:rPr>
        <w:t xml:space="preserve">و </w:t>
      </w:r>
      <w:r w:rsidR="00104DBE" w:rsidRPr="005F2B90">
        <w:rPr>
          <w:rFonts w:asciiTheme="majorBidi" w:hAnsiTheme="majorBidi" w:cs="Arabic Transparent"/>
          <w:sz w:val="32"/>
          <w:szCs w:val="32"/>
          <w:rtl/>
          <w:lang w:bidi="ar-DZ"/>
        </w:rPr>
        <w:t>نش</w:t>
      </w:r>
      <w:r w:rsidRPr="005F2B90">
        <w:rPr>
          <w:rFonts w:asciiTheme="majorBidi" w:hAnsiTheme="majorBidi" w:cs="Arabic Transparent"/>
          <w:sz w:val="32"/>
          <w:szCs w:val="32"/>
          <w:rtl/>
          <w:lang w:bidi="ar-DZ"/>
        </w:rPr>
        <w:t xml:space="preserve">اط الذات باتجاه تجاوز الاضطراب </w:t>
      </w:r>
      <w:r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التوازن </w:t>
      </w:r>
      <w:proofErr w:type="spellStart"/>
      <w:r w:rsidRPr="005F2B90">
        <w:rPr>
          <w:rFonts w:asciiTheme="majorBidi" w:hAnsiTheme="majorBidi" w:cs="Arabic Transparent"/>
          <w:sz w:val="32"/>
          <w:szCs w:val="32"/>
          <w:rtl/>
          <w:lang w:bidi="ar-DZ"/>
        </w:rPr>
        <w:t>ه</w:t>
      </w:r>
      <w:r w:rsidRPr="005F2B90">
        <w:rPr>
          <w:rFonts w:asciiTheme="majorBidi" w:hAnsiTheme="majorBidi" w:cs="Arabic Transparent" w:hint="cs"/>
          <w:sz w:val="32"/>
          <w:szCs w:val="32"/>
          <w:rtl/>
          <w:lang w:bidi="ar-DZ"/>
        </w:rPr>
        <w:t>و</w:t>
      </w:r>
      <w:r w:rsidR="00104DBE" w:rsidRPr="005F2B90">
        <w:rPr>
          <w:rFonts w:asciiTheme="majorBidi" w:hAnsiTheme="majorBidi" w:cs="Arabic Transparent"/>
          <w:sz w:val="32"/>
          <w:szCs w:val="32"/>
          <w:rtl/>
          <w:lang w:bidi="ar-DZ"/>
        </w:rPr>
        <w:t>غاية</w:t>
      </w:r>
      <w:proofErr w:type="spellEnd"/>
      <w:r w:rsidR="00104DBE" w:rsidRPr="005F2B90">
        <w:rPr>
          <w:rFonts w:asciiTheme="majorBidi" w:hAnsiTheme="majorBidi" w:cs="Arabic Transparent"/>
          <w:sz w:val="32"/>
          <w:szCs w:val="32"/>
          <w:rtl/>
          <w:lang w:bidi="ar-DZ"/>
        </w:rPr>
        <w:t xml:space="preserve"> اتساقه.</w:t>
      </w:r>
    </w:p>
    <w:p w:rsidR="00104DBE" w:rsidRPr="005F2B90" w:rsidRDefault="00104DBE"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مفهوم </w:t>
      </w:r>
      <w:proofErr w:type="spellStart"/>
      <w:r w:rsidRPr="005F2B90">
        <w:rPr>
          <w:rFonts w:asciiTheme="majorBidi" w:hAnsiTheme="majorBidi" w:cs="Arabic Transparent"/>
          <w:sz w:val="32"/>
          <w:szCs w:val="32"/>
          <w:rtl/>
          <w:lang w:bidi="ar-DZ"/>
        </w:rPr>
        <w:t>السيرورات</w:t>
      </w:r>
      <w:proofErr w:type="spellEnd"/>
      <w:r w:rsidRPr="005F2B90">
        <w:rPr>
          <w:rFonts w:asciiTheme="majorBidi" w:hAnsiTheme="majorBidi" w:cs="Arabic Transparent"/>
          <w:sz w:val="32"/>
          <w:szCs w:val="32"/>
          <w:rtl/>
          <w:lang w:bidi="ar-DZ"/>
        </w:rPr>
        <w:t xml:space="preserve"> الإجرائية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إن كل در</w:t>
      </w:r>
      <w:r w:rsidR="00206C21" w:rsidRPr="005F2B90">
        <w:rPr>
          <w:rFonts w:asciiTheme="majorBidi" w:hAnsiTheme="majorBidi" w:cs="Arabic Transparent"/>
          <w:sz w:val="32"/>
          <w:szCs w:val="32"/>
          <w:rtl/>
          <w:lang w:bidi="ar-DZ"/>
        </w:rPr>
        <w:t xml:space="preserve">جات التطور والتجريد في المعرفة وكل أشكال التكيف تنمو </w:t>
      </w:r>
      <w:r w:rsidRPr="005F2B90">
        <w:rPr>
          <w:rFonts w:asciiTheme="majorBidi" w:hAnsiTheme="majorBidi" w:cs="Arabic Transparent"/>
          <w:sz w:val="32"/>
          <w:szCs w:val="32"/>
          <w:rtl/>
          <w:lang w:bidi="ar-DZ"/>
        </w:rPr>
        <w:t>في تلازم جد</w:t>
      </w:r>
      <w:r w:rsidR="00206C21" w:rsidRPr="005F2B90">
        <w:rPr>
          <w:rFonts w:asciiTheme="majorBidi" w:hAnsiTheme="majorBidi" w:cs="Arabic Transparent"/>
          <w:sz w:val="32"/>
          <w:szCs w:val="32"/>
          <w:rtl/>
          <w:lang w:bidi="ar-DZ"/>
        </w:rPr>
        <w:t xml:space="preserve">لي </w:t>
      </w:r>
      <w:proofErr w:type="spellStart"/>
      <w:r w:rsidR="00206C21" w:rsidRPr="005F2B90">
        <w:rPr>
          <w:rFonts w:asciiTheme="majorBidi" w:hAnsiTheme="majorBidi" w:cs="Arabic Transparent"/>
          <w:sz w:val="32"/>
          <w:szCs w:val="32"/>
          <w:rtl/>
          <w:lang w:bidi="ar-DZ"/>
        </w:rPr>
        <w:t>،</w:t>
      </w:r>
      <w:proofErr w:type="spellEnd"/>
      <w:r w:rsidR="00206C21" w:rsidRPr="005F2B90">
        <w:rPr>
          <w:rFonts w:asciiTheme="majorBidi" w:hAnsiTheme="majorBidi" w:cs="Arabic Transparent"/>
          <w:sz w:val="32"/>
          <w:szCs w:val="32"/>
          <w:rtl/>
          <w:lang w:bidi="ar-DZ"/>
        </w:rPr>
        <w:t xml:space="preserve"> و</w:t>
      </w:r>
      <w:r w:rsidRPr="005F2B90">
        <w:rPr>
          <w:rFonts w:asciiTheme="majorBidi" w:hAnsiTheme="majorBidi" w:cs="Arabic Transparent"/>
          <w:sz w:val="32"/>
          <w:szCs w:val="32"/>
          <w:rtl/>
          <w:lang w:bidi="ar-DZ"/>
        </w:rPr>
        <w:t xml:space="preserve">تتأسس كلها على قاعدة العمليات الإجرائية أي الأنشطة العملية الملموسة </w:t>
      </w:r>
      <w:proofErr w:type="spellStart"/>
      <w:r w:rsidRPr="005F2B90">
        <w:rPr>
          <w:rFonts w:asciiTheme="majorBidi" w:hAnsiTheme="majorBidi" w:cs="Arabic Transparent"/>
          <w:sz w:val="32"/>
          <w:szCs w:val="32"/>
          <w:rtl/>
          <w:lang w:bidi="ar-DZ"/>
        </w:rPr>
        <w:t>.</w:t>
      </w:r>
      <w:proofErr w:type="spellEnd"/>
      <w:r w:rsidR="00D21287" w:rsidRPr="005F2B90">
        <w:rPr>
          <w:rStyle w:val="Appelnotedebasdep"/>
          <w:rFonts w:asciiTheme="majorBidi" w:hAnsiTheme="majorBidi" w:cs="Arabic Transparent"/>
          <w:sz w:val="32"/>
          <w:szCs w:val="32"/>
          <w:rtl/>
          <w:lang w:bidi="ar-DZ"/>
        </w:rPr>
        <w:footnoteReference w:id="25"/>
      </w:r>
    </w:p>
    <w:p w:rsidR="00104DBE" w:rsidRPr="005F2B90" w:rsidRDefault="00206C21" w:rsidP="006A30EA">
      <w:p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مفهوم التمثل و</w:t>
      </w:r>
      <w:r w:rsidR="00104DBE" w:rsidRPr="005F2B90">
        <w:rPr>
          <w:rFonts w:asciiTheme="majorBidi" w:hAnsiTheme="majorBidi" w:cs="Arabic Transparent"/>
          <w:sz w:val="32"/>
          <w:szCs w:val="32"/>
          <w:rtl/>
          <w:lang w:bidi="ar-DZ"/>
        </w:rPr>
        <w:t>الوظيفة</w:t>
      </w:r>
      <w:r w:rsidRPr="005F2B90">
        <w:rPr>
          <w:rFonts w:asciiTheme="majorBidi" w:hAnsiTheme="majorBidi" w:cs="Arabic Transparent"/>
          <w:sz w:val="32"/>
          <w:szCs w:val="32"/>
          <w:rtl/>
          <w:lang w:bidi="ar-DZ"/>
        </w:rPr>
        <w:t xml:space="preserve"> الرمزية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عند "جان </w:t>
      </w:r>
      <w:proofErr w:type="spellStart"/>
      <w:r w:rsidRPr="005F2B90">
        <w:rPr>
          <w:rFonts w:asciiTheme="majorBidi" w:hAnsiTheme="majorBidi" w:cs="Arabic Transparent"/>
          <w:sz w:val="32"/>
          <w:szCs w:val="32"/>
          <w:rtl/>
          <w:lang w:bidi="ar-DZ"/>
        </w:rPr>
        <w:t>بياجي"</w:t>
      </w:r>
      <w:proofErr w:type="spellEnd"/>
      <w:r w:rsidRPr="005F2B90">
        <w:rPr>
          <w:rFonts w:asciiTheme="majorBidi" w:hAnsiTheme="majorBidi" w:cs="Arabic Transparent"/>
          <w:sz w:val="32"/>
          <w:szCs w:val="32"/>
          <w:rtl/>
          <w:lang w:bidi="ar-DZ"/>
        </w:rPr>
        <w:t xml:space="preserve"> ما هو</w:t>
      </w:r>
      <w:r w:rsidR="00104DBE" w:rsidRPr="005F2B90">
        <w:rPr>
          <w:rFonts w:asciiTheme="majorBidi" w:hAnsiTheme="majorBidi" w:cs="Arabic Transparent"/>
          <w:sz w:val="32"/>
          <w:szCs w:val="32"/>
          <w:rtl/>
          <w:lang w:bidi="ar-DZ"/>
        </w:rPr>
        <w:t>سوى الخريطة المعرفية الت</w:t>
      </w:r>
      <w:r w:rsidRPr="005F2B90">
        <w:rPr>
          <w:rFonts w:asciiTheme="majorBidi" w:hAnsiTheme="majorBidi" w:cs="Arabic Transparent"/>
          <w:sz w:val="32"/>
          <w:szCs w:val="32"/>
          <w:rtl/>
          <w:lang w:bidi="ar-DZ"/>
        </w:rPr>
        <w:t>ي يبينها الفكر عن العالم الناس والأشياء و</w:t>
      </w:r>
      <w:r w:rsidR="00104DBE" w:rsidRPr="005F2B90">
        <w:rPr>
          <w:rFonts w:asciiTheme="majorBidi" w:hAnsiTheme="majorBidi" w:cs="Arabic Transparent"/>
          <w:sz w:val="32"/>
          <w:szCs w:val="32"/>
          <w:rtl/>
          <w:lang w:bidi="ar-DZ"/>
        </w:rPr>
        <w:t>ذلك بو</w:t>
      </w:r>
      <w:r w:rsidRPr="005F2B90">
        <w:rPr>
          <w:rFonts w:asciiTheme="majorBidi" w:hAnsiTheme="majorBidi" w:cs="Arabic Transparent"/>
          <w:sz w:val="32"/>
          <w:szCs w:val="32"/>
          <w:rtl/>
          <w:lang w:bidi="ar-DZ"/>
        </w:rPr>
        <w:t xml:space="preserve">اسطة الوظيفة  </w:t>
      </w:r>
      <w:proofErr w:type="spellStart"/>
      <w:r w:rsidRPr="005F2B90">
        <w:rPr>
          <w:rFonts w:asciiTheme="majorBidi" w:hAnsiTheme="majorBidi" w:cs="Arabic Transparent"/>
          <w:sz w:val="32"/>
          <w:szCs w:val="32"/>
          <w:rtl/>
          <w:lang w:bidi="ar-DZ"/>
        </w:rPr>
        <w:t>الترميزية</w:t>
      </w:r>
      <w:proofErr w:type="spellEnd"/>
      <w:r w:rsidRPr="005F2B90">
        <w:rPr>
          <w:rFonts w:asciiTheme="majorBidi" w:hAnsiTheme="majorBidi" w:cs="Arabic Transparent"/>
          <w:sz w:val="32"/>
          <w:szCs w:val="32"/>
          <w:rtl/>
          <w:lang w:bidi="ar-DZ"/>
        </w:rPr>
        <w:t xml:space="preserve"> كاللغة والتقليد </w:t>
      </w:r>
      <w:r w:rsidRPr="005F2B90">
        <w:rPr>
          <w:rFonts w:asciiTheme="majorBidi" w:hAnsiTheme="majorBidi" w:cs="Arabic Transparent"/>
          <w:sz w:val="32"/>
          <w:szCs w:val="32"/>
          <w:rtl/>
          <w:lang w:bidi="ar-DZ"/>
        </w:rPr>
        <w:lastRenderedPageBreak/>
        <w:t>المميز و</w:t>
      </w:r>
      <w:r w:rsidR="00104DBE" w:rsidRPr="005F2B90">
        <w:rPr>
          <w:rFonts w:asciiTheme="majorBidi" w:hAnsiTheme="majorBidi" w:cs="Arabic Transparent"/>
          <w:sz w:val="32"/>
          <w:szCs w:val="32"/>
          <w:rtl/>
          <w:lang w:bidi="ar-DZ"/>
        </w:rPr>
        <w:t>اللعب ال</w:t>
      </w:r>
      <w:r w:rsidRPr="005F2B90">
        <w:rPr>
          <w:rFonts w:asciiTheme="majorBidi" w:hAnsiTheme="majorBidi" w:cs="Arabic Transparent"/>
          <w:sz w:val="32"/>
          <w:szCs w:val="32"/>
          <w:rtl/>
          <w:lang w:bidi="ar-DZ"/>
        </w:rPr>
        <w:t>رمزي ... و</w:t>
      </w:r>
      <w:r w:rsidR="00104DBE" w:rsidRPr="005F2B90">
        <w:rPr>
          <w:rFonts w:asciiTheme="majorBidi" w:hAnsiTheme="majorBidi" w:cs="Arabic Transparent"/>
          <w:sz w:val="32"/>
          <w:szCs w:val="32"/>
          <w:rtl/>
          <w:lang w:bidi="ar-DZ"/>
        </w:rPr>
        <w:t xml:space="preserve">الرمز يتحدد برابط التشابه بين الدال أما </w:t>
      </w:r>
      <w:bookmarkStart w:id="0" w:name="_GoBack"/>
      <w:bookmarkEnd w:id="0"/>
      <w:r w:rsidRPr="005F2B90">
        <w:rPr>
          <w:rFonts w:asciiTheme="majorBidi" w:hAnsiTheme="majorBidi" w:cs="Arabic Transparent"/>
          <w:sz w:val="32"/>
          <w:szCs w:val="32"/>
          <w:rtl/>
          <w:lang w:bidi="ar-DZ"/>
        </w:rPr>
        <w:t xml:space="preserve">التمثل </w:t>
      </w:r>
      <w:proofErr w:type="spellStart"/>
      <w:r w:rsidRPr="005F2B90">
        <w:rPr>
          <w:rFonts w:asciiTheme="majorBidi" w:hAnsiTheme="majorBidi" w:cs="Arabic Transparent"/>
          <w:sz w:val="32"/>
          <w:szCs w:val="32"/>
          <w:rtl/>
          <w:lang w:bidi="ar-DZ"/>
        </w:rPr>
        <w:t>فهو</w:t>
      </w:r>
      <w:r w:rsidR="00104DBE" w:rsidRPr="005F2B90">
        <w:rPr>
          <w:rFonts w:asciiTheme="majorBidi" w:hAnsiTheme="majorBidi" w:cs="Arabic Transparent"/>
          <w:sz w:val="32"/>
          <w:szCs w:val="32"/>
          <w:rtl/>
          <w:lang w:bidi="ar-DZ"/>
        </w:rPr>
        <w:t>إعادة</w:t>
      </w:r>
      <w:proofErr w:type="spellEnd"/>
      <w:r w:rsidR="00104DBE" w:rsidRPr="005F2B90">
        <w:rPr>
          <w:rFonts w:asciiTheme="majorBidi" w:hAnsiTheme="majorBidi" w:cs="Arabic Transparent"/>
          <w:sz w:val="32"/>
          <w:szCs w:val="32"/>
          <w:rtl/>
          <w:lang w:bidi="ar-DZ"/>
        </w:rPr>
        <w:t xml:space="preserve"> بناء الموضوع في الفكر بعد أن يكون غائبا.</w:t>
      </w:r>
    </w:p>
    <w:p w:rsidR="00104DBE" w:rsidRPr="005F2B90" w:rsidRDefault="00206C21"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مفهوم خطاطات الفعل </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الخطاطة </w:t>
      </w:r>
      <w:proofErr w:type="spellStart"/>
      <w:r w:rsidRPr="005F2B90">
        <w:rPr>
          <w:rFonts w:asciiTheme="majorBidi" w:hAnsiTheme="majorBidi" w:cs="Arabic Transparent"/>
          <w:sz w:val="32"/>
          <w:szCs w:val="32"/>
          <w:rtl/>
          <w:lang w:bidi="ar-DZ"/>
        </w:rPr>
        <w:t>هو</w:t>
      </w:r>
      <w:r w:rsidR="00104DBE" w:rsidRPr="005F2B90">
        <w:rPr>
          <w:rFonts w:asciiTheme="majorBidi" w:hAnsiTheme="majorBidi" w:cs="Arabic Transparent"/>
          <w:sz w:val="32"/>
          <w:szCs w:val="32"/>
          <w:rtl/>
          <w:lang w:bidi="ar-DZ"/>
        </w:rPr>
        <w:t>نموذج</w:t>
      </w:r>
      <w:proofErr w:type="spellEnd"/>
      <w:r w:rsidR="00104DBE" w:rsidRPr="005F2B90">
        <w:rPr>
          <w:rFonts w:asciiTheme="majorBidi" w:hAnsiTheme="majorBidi" w:cs="Arabic Transparent"/>
          <w:sz w:val="32"/>
          <w:szCs w:val="32"/>
          <w:rtl/>
          <w:lang w:bidi="ar-DZ"/>
        </w:rPr>
        <w:t xml:space="preserve"> سلوكي منظ</w:t>
      </w:r>
      <w:r w:rsidRPr="005F2B90">
        <w:rPr>
          <w:rFonts w:asciiTheme="majorBidi" w:hAnsiTheme="majorBidi" w:cs="Arabic Transparent"/>
          <w:sz w:val="32"/>
          <w:szCs w:val="32"/>
          <w:rtl/>
          <w:lang w:bidi="ar-DZ"/>
        </w:rPr>
        <w:t xml:space="preserve">م يمكن استعماله استعمالا </w:t>
      </w:r>
      <w:proofErr w:type="spellStart"/>
      <w:r w:rsidRPr="005F2B90">
        <w:rPr>
          <w:rFonts w:asciiTheme="majorBidi" w:hAnsiTheme="majorBidi" w:cs="Arabic Transparent"/>
          <w:sz w:val="32"/>
          <w:szCs w:val="32"/>
          <w:rtl/>
          <w:lang w:bidi="ar-DZ"/>
        </w:rPr>
        <w:t>قصديا</w:t>
      </w:r>
      <w:proofErr w:type="spellEnd"/>
      <w:r w:rsidRPr="005F2B90">
        <w:rPr>
          <w:rFonts w:asciiTheme="majorBidi" w:hAnsiTheme="majorBidi" w:cs="Arabic Transparent"/>
          <w:sz w:val="32"/>
          <w:szCs w:val="32"/>
          <w:rtl/>
          <w:lang w:bidi="ar-DZ"/>
        </w:rPr>
        <w:t xml:space="preserve"> و</w:t>
      </w:r>
      <w:r w:rsidR="00104DBE" w:rsidRPr="005F2B90">
        <w:rPr>
          <w:rFonts w:asciiTheme="majorBidi" w:hAnsiTheme="majorBidi" w:cs="Arabic Transparent"/>
          <w:sz w:val="32"/>
          <w:szCs w:val="32"/>
          <w:rtl/>
          <w:lang w:bidi="ar-DZ"/>
        </w:rPr>
        <w:t xml:space="preserve">تتناسق الخطاطة مع الخطاطات أخرى لتشكل أجزاء للفعل ثم انساقا جزئية لسلوك معقد يسمى خطاطة كلية </w:t>
      </w:r>
      <w:proofErr w:type="spellStart"/>
      <w:r w:rsidR="00104DBE" w:rsidRPr="005F2B90">
        <w:rPr>
          <w:rFonts w:asciiTheme="majorBidi" w:hAnsiTheme="majorBidi" w:cs="Arabic Transparent"/>
          <w:sz w:val="32"/>
          <w:szCs w:val="32"/>
          <w:rtl/>
          <w:lang w:bidi="ar-DZ"/>
        </w:rPr>
        <w:t>ةأن</w:t>
      </w:r>
      <w:proofErr w:type="spellEnd"/>
      <w:r w:rsidR="00104DBE" w:rsidRPr="005F2B90">
        <w:rPr>
          <w:rFonts w:asciiTheme="majorBidi" w:hAnsiTheme="majorBidi" w:cs="Arabic Transparent"/>
          <w:sz w:val="32"/>
          <w:szCs w:val="32"/>
          <w:rtl/>
          <w:lang w:bidi="ar-DZ"/>
        </w:rPr>
        <w:t xml:space="preserve"> خطاطات الفعل تشك</w:t>
      </w:r>
      <w:r w:rsidRPr="005F2B90">
        <w:rPr>
          <w:rFonts w:asciiTheme="majorBidi" w:hAnsiTheme="majorBidi" w:cs="Arabic Transparent"/>
          <w:sz w:val="32"/>
          <w:szCs w:val="32"/>
          <w:rtl/>
          <w:lang w:bidi="ar-DZ"/>
        </w:rPr>
        <w:t xml:space="preserve">ل كتعلم أولي ذكاء عمليا هاما </w:t>
      </w:r>
      <w:proofErr w:type="spellStart"/>
      <w:r w:rsidRPr="005F2B90">
        <w:rPr>
          <w:rFonts w:asciiTheme="majorBidi" w:hAnsiTheme="majorBidi" w:cs="Arabic Transparent"/>
          <w:sz w:val="32"/>
          <w:szCs w:val="32"/>
          <w:rtl/>
          <w:lang w:bidi="ar-DZ"/>
        </w:rPr>
        <w:t>ةهو</w:t>
      </w:r>
      <w:r w:rsidR="00104DBE" w:rsidRPr="005F2B90">
        <w:rPr>
          <w:rFonts w:asciiTheme="majorBidi" w:hAnsiTheme="majorBidi" w:cs="Arabic Transparent"/>
          <w:sz w:val="32"/>
          <w:szCs w:val="32"/>
          <w:rtl/>
          <w:lang w:bidi="ar-DZ"/>
        </w:rPr>
        <w:t>منطلق</w:t>
      </w:r>
      <w:proofErr w:type="spellEnd"/>
      <w:r w:rsidR="00104DBE" w:rsidRPr="005F2B90">
        <w:rPr>
          <w:rFonts w:asciiTheme="majorBidi" w:hAnsiTheme="majorBidi" w:cs="Arabic Transparent"/>
          <w:sz w:val="32"/>
          <w:szCs w:val="32"/>
          <w:rtl/>
          <w:lang w:bidi="ar-DZ"/>
        </w:rPr>
        <w:t xml:space="preserve"> الفعل العملي الذي يحكم الطور </w:t>
      </w:r>
      <w:proofErr w:type="spellStart"/>
      <w:r w:rsidR="00104DBE" w:rsidRPr="005F2B90">
        <w:rPr>
          <w:rFonts w:asciiTheme="majorBidi" w:hAnsiTheme="majorBidi" w:cs="Arabic Transparent"/>
          <w:sz w:val="32"/>
          <w:szCs w:val="32"/>
          <w:rtl/>
          <w:lang w:bidi="ar-DZ"/>
        </w:rPr>
        <w:t>الحسي-</w:t>
      </w:r>
      <w:proofErr w:type="spellEnd"/>
      <w:r w:rsidR="00104DBE" w:rsidRPr="005F2B90">
        <w:rPr>
          <w:rFonts w:asciiTheme="majorBidi" w:hAnsiTheme="majorBidi" w:cs="Arabic Transparent"/>
          <w:sz w:val="32"/>
          <w:szCs w:val="32"/>
          <w:rtl/>
          <w:lang w:bidi="ar-DZ"/>
        </w:rPr>
        <w:t xml:space="preserve"> الحركي من </w:t>
      </w:r>
      <w:proofErr w:type="spellStart"/>
      <w:r w:rsidR="00104DBE" w:rsidRPr="005F2B90">
        <w:rPr>
          <w:rFonts w:asciiTheme="majorBidi" w:hAnsiTheme="majorBidi" w:cs="Arabic Transparent"/>
          <w:sz w:val="32"/>
          <w:szCs w:val="32"/>
          <w:rtl/>
          <w:lang w:bidi="ar-DZ"/>
        </w:rPr>
        <w:t>النمةالذهني</w:t>
      </w:r>
      <w:proofErr w:type="spellEnd"/>
      <w:r w:rsidR="00104DBE" w:rsidRPr="005F2B90">
        <w:rPr>
          <w:rFonts w:asciiTheme="majorBidi" w:hAnsiTheme="majorBidi" w:cs="Arabic Transparent"/>
          <w:sz w:val="32"/>
          <w:szCs w:val="32"/>
          <w:rtl/>
          <w:lang w:bidi="ar-DZ"/>
        </w:rPr>
        <w:t xml:space="preserve"> </w:t>
      </w:r>
      <w:proofErr w:type="spellStart"/>
      <w:r w:rsidR="00104DBE" w:rsidRPr="005F2B90">
        <w:rPr>
          <w:rFonts w:asciiTheme="majorBidi" w:hAnsiTheme="majorBidi" w:cs="Arabic Transparent"/>
          <w:sz w:val="32"/>
          <w:szCs w:val="32"/>
          <w:rtl/>
          <w:lang w:bidi="ar-DZ"/>
        </w:rPr>
        <w:t>.</w:t>
      </w:r>
      <w:r w:rsidR="00104DBE" w:rsidRPr="005F2B90">
        <w:rPr>
          <w:rFonts w:asciiTheme="majorBidi" w:hAnsiTheme="majorBidi" w:cs="Arabic Transparent"/>
          <w:sz w:val="32"/>
          <w:szCs w:val="32"/>
          <w:vertAlign w:val="superscript"/>
          <w:rtl/>
          <w:lang w:bidi="ar-DZ"/>
        </w:rPr>
        <w:t>(</w:t>
      </w:r>
      <w:proofErr w:type="spellEnd"/>
      <w:r w:rsidR="00104DBE" w:rsidRPr="005F2B90">
        <w:rPr>
          <w:rStyle w:val="Appelnotedebasdep"/>
          <w:rFonts w:asciiTheme="majorBidi" w:hAnsiTheme="majorBidi" w:cs="Arabic Transparent"/>
          <w:sz w:val="32"/>
          <w:szCs w:val="32"/>
          <w:rtl/>
          <w:lang w:bidi="ar-DZ"/>
        </w:rPr>
        <w:footnoteReference w:id="26"/>
      </w:r>
      <w:proofErr w:type="spellStart"/>
      <w:r w:rsidR="00104DBE"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b/>
          <w:bCs/>
          <w:sz w:val="32"/>
          <w:szCs w:val="32"/>
          <w:u w:val="thick"/>
          <w:rtl/>
          <w:lang w:bidi="ar-DZ"/>
        </w:rPr>
        <w:t>نظرية التعلم بالاستبصار(</w:t>
      </w:r>
      <w:proofErr w:type="spellStart"/>
      <w:r w:rsidRPr="005F2B90">
        <w:rPr>
          <w:rFonts w:asciiTheme="majorBidi" w:hAnsiTheme="majorBidi" w:cs="Arabic Transparent"/>
          <w:b/>
          <w:bCs/>
          <w:sz w:val="32"/>
          <w:szCs w:val="32"/>
          <w:u w:val="thick"/>
          <w:rtl/>
          <w:lang w:bidi="ar-DZ"/>
        </w:rPr>
        <w:t>الجشطلت</w:t>
      </w:r>
      <w:proofErr w:type="spellEnd"/>
      <w:r w:rsidRPr="005F2B90">
        <w:rPr>
          <w:rFonts w:asciiTheme="majorBidi" w:hAnsiTheme="majorBidi" w:cs="Arabic Transparent"/>
          <w:b/>
          <w:bCs/>
          <w:sz w:val="32"/>
          <w:szCs w:val="32"/>
          <w:u w:val="thick"/>
          <w:rtl/>
          <w:lang w:bidi="ar-DZ"/>
        </w:rPr>
        <w:t xml:space="preserve"> </w:t>
      </w:r>
      <w:r w:rsidRPr="005F2B90">
        <w:rPr>
          <w:rFonts w:asciiTheme="majorBidi" w:hAnsiTheme="majorBidi" w:cs="Arabic Transparent"/>
          <w:b/>
          <w:bCs/>
          <w:sz w:val="32"/>
          <w:szCs w:val="32"/>
          <w:u w:val="thick"/>
          <w:lang w:bidi="ar-DZ"/>
        </w:rPr>
        <w:t>Gestalt</w:t>
      </w:r>
      <w:proofErr w:type="spellStart"/>
      <w:r w:rsidRPr="005F2B90">
        <w:rPr>
          <w:rFonts w:asciiTheme="majorBidi" w:hAnsiTheme="majorBidi" w:cs="Arabic Transparent"/>
          <w:b/>
          <w:bCs/>
          <w:sz w:val="32"/>
          <w:szCs w:val="32"/>
          <w:u w:val="thick"/>
          <w:rtl/>
          <w:lang w:bidi="ar-DZ"/>
        </w:rPr>
        <w:t>)</w:t>
      </w:r>
      <w:r w:rsidRPr="005F2B90">
        <w:rPr>
          <w:rFonts w:asciiTheme="majorBidi" w:hAnsiTheme="majorBidi" w:cs="Arabic Transparent"/>
          <w:sz w:val="32"/>
          <w:szCs w:val="32"/>
          <w:rtl/>
          <w:lang w:bidi="ar-DZ"/>
        </w:rPr>
        <w:t>:</w:t>
      </w:r>
      <w:proofErr w:type="spellEnd"/>
    </w:p>
    <w:p w:rsidR="00104DBE" w:rsidRPr="005F2B90" w:rsidRDefault="00104DBE" w:rsidP="00A812FE">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يعتقد أن الحركة </w:t>
      </w:r>
      <w:proofErr w:type="spellStart"/>
      <w:r w:rsidRPr="005F2B90">
        <w:rPr>
          <w:rFonts w:asciiTheme="majorBidi" w:hAnsiTheme="majorBidi" w:cs="Arabic Transparent"/>
          <w:sz w:val="32"/>
          <w:szCs w:val="32"/>
          <w:rtl/>
          <w:lang w:bidi="ar-DZ"/>
        </w:rPr>
        <w:t>الجشطلت</w:t>
      </w:r>
      <w:proofErr w:type="spellEnd"/>
      <w:r w:rsidRPr="005F2B90">
        <w:rPr>
          <w:rFonts w:asciiTheme="majorBidi" w:hAnsiTheme="majorBidi" w:cs="Arabic Transparent"/>
          <w:sz w:val="32"/>
          <w:szCs w:val="32"/>
          <w:rtl/>
          <w:lang w:bidi="ar-DZ"/>
        </w:rPr>
        <w:t xml:space="preserve"> قد أطلقتها مقالة (</w:t>
      </w:r>
      <w:proofErr w:type="spellStart"/>
      <w:r w:rsidRPr="005F2B90">
        <w:rPr>
          <w:rFonts w:asciiTheme="majorBidi" w:hAnsiTheme="majorBidi" w:cs="Arabic Transparent"/>
          <w:sz w:val="32"/>
          <w:szCs w:val="32"/>
          <w:rtl/>
          <w:lang w:bidi="ar-DZ"/>
        </w:rPr>
        <w:t>فرتهمر1912</w:t>
      </w:r>
      <w:proofErr w:type="spellEnd"/>
      <w:r w:rsidRPr="005F2B90">
        <w:rPr>
          <w:rFonts w:asciiTheme="majorBidi" w:hAnsiTheme="majorBidi" w:cs="Arabic Transparent"/>
          <w:sz w:val="32"/>
          <w:szCs w:val="32"/>
          <w:lang w:bidi="ar-DZ"/>
        </w:rPr>
        <w:t>Wertheimer</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عن الحركة الظاهرية في ألمانيا ويرجع انتشار النظرية في الولايات الأمريكية إلى </w:t>
      </w:r>
      <w:r w:rsidR="00041119" w:rsidRPr="005F2B90">
        <w:rPr>
          <w:rFonts w:asciiTheme="majorBidi" w:hAnsiTheme="majorBidi" w:cs="Arabic Transparent" w:hint="cs"/>
          <w:sz w:val="32"/>
          <w:szCs w:val="32"/>
          <w:rtl/>
          <w:lang w:bidi="ar-DZ"/>
        </w:rPr>
        <w:t>اثنين</w:t>
      </w:r>
      <w:r w:rsidRPr="005F2B90">
        <w:rPr>
          <w:rFonts w:asciiTheme="majorBidi" w:hAnsiTheme="majorBidi" w:cs="Arabic Transparent"/>
          <w:sz w:val="32"/>
          <w:szCs w:val="32"/>
          <w:rtl/>
          <w:lang w:bidi="ar-DZ"/>
        </w:rPr>
        <w:t xml:space="preserve"> من </w:t>
      </w:r>
      <w:r w:rsidR="00041119" w:rsidRPr="005F2B90">
        <w:rPr>
          <w:rFonts w:asciiTheme="majorBidi" w:hAnsiTheme="majorBidi" w:cs="Arabic Transparent" w:hint="cs"/>
          <w:sz w:val="32"/>
          <w:szCs w:val="32"/>
          <w:rtl/>
          <w:lang w:bidi="ar-DZ"/>
        </w:rPr>
        <w:t>مفحوصي</w:t>
      </w:r>
      <w:r w:rsidR="00041119" w:rsidRPr="005F2B90">
        <w:rPr>
          <w:rFonts w:asciiTheme="majorBidi" w:hAnsiTheme="majorBidi" w:cs="Arabic Transparent" w:hint="eastAsia"/>
          <w:sz w:val="32"/>
          <w:szCs w:val="32"/>
          <w:rtl/>
          <w:lang w:bidi="ar-DZ"/>
        </w:rPr>
        <w:t>ن</w:t>
      </w:r>
      <w:r w:rsidR="00041119" w:rsidRPr="005F2B90">
        <w:rPr>
          <w:rFonts w:asciiTheme="majorBidi" w:hAnsiTheme="majorBidi" w:cs="Arabic Transparent"/>
          <w:sz w:val="32"/>
          <w:szCs w:val="32"/>
          <w:rtl/>
          <w:lang w:bidi="ar-DZ"/>
        </w:rPr>
        <w:t xml:space="preserve"> </w:t>
      </w:r>
      <w:proofErr w:type="spellStart"/>
      <w:r w:rsidR="00041119" w:rsidRPr="005F2B90">
        <w:rPr>
          <w:rFonts w:asciiTheme="majorBidi" w:hAnsiTheme="majorBidi" w:cs="Arabic Transparent"/>
          <w:sz w:val="32"/>
          <w:szCs w:val="32"/>
          <w:rtl/>
          <w:lang w:bidi="ar-DZ"/>
        </w:rPr>
        <w:t>فرتهمر</w:t>
      </w:r>
      <w:proofErr w:type="spellEnd"/>
      <w:r w:rsidR="00041119" w:rsidRPr="005F2B90">
        <w:rPr>
          <w:rFonts w:asciiTheme="majorBidi" w:hAnsiTheme="majorBidi" w:cs="Arabic Transparent"/>
          <w:sz w:val="32"/>
          <w:szCs w:val="32"/>
          <w:rtl/>
          <w:lang w:bidi="ar-DZ"/>
        </w:rPr>
        <w:t xml:space="preserve"> في دراساته الأولى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هما (</w:t>
      </w:r>
      <w:proofErr w:type="spellStart"/>
      <w:r w:rsidRPr="005F2B90">
        <w:rPr>
          <w:rFonts w:asciiTheme="majorBidi" w:hAnsiTheme="majorBidi" w:cs="Arabic Transparent"/>
          <w:sz w:val="32"/>
          <w:szCs w:val="32"/>
          <w:rtl/>
          <w:lang w:bidi="ar-DZ"/>
        </w:rPr>
        <w:t>كوهلر</w:t>
      </w:r>
      <w:proofErr w:type="spellEnd"/>
      <w:r w:rsidRPr="005F2B90">
        <w:rPr>
          <w:rFonts w:asciiTheme="majorBidi" w:hAnsiTheme="majorBidi" w:cs="Arabic Transparent"/>
          <w:sz w:val="32"/>
          <w:szCs w:val="32"/>
          <w:lang w:bidi="ar-DZ"/>
        </w:rPr>
        <w:t xml:space="preserve"> 1962-1887</w:t>
      </w:r>
      <w:r w:rsidRPr="005F2B90">
        <w:rPr>
          <w:rFonts w:asciiTheme="majorBidi" w:hAnsiTheme="majorBidi" w:cs="Arabic Transparent"/>
          <w:sz w:val="32"/>
          <w:szCs w:val="32"/>
          <w:rtl/>
          <w:lang w:val="en-US" w:bidi="ar-DZ"/>
        </w:rPr>
        <w:t xml:space="preserve"> </w:t>
      </w:r>
      <w:proofErr w:type="spellStart"/>
      <w:r w:rsidRPr="005F2B90">
        <w:rPr>
          <w:rFonts w:asciiTheme="majorBidi" w:hAnsiTheme="majorBidi" w:cs="Arabic Transparent"/>
          <w:sz w:val="32"/>
          <w:szCs w:val="32"/>
          <w:lang w:bidi="ar-DZ"/>
        </w:rPr>
        <w:t>Chler</w:t>
      </w:r>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ة(</w:t>
      </w:r>
      <w:proofErr w:type="spellStart"/>
      <w:r w:rsidRPr="005F2B90">
        <w:rPr>
          <w:rFonts w:asciiTheme="majorBidi" w:hAnsiTheme="majorBidi" w:cs="Arabic Transparent"/>
          <w:sz w:val="32"/>
          <w:szCs w:val="32"/>
          <w:rtl/>
          <w:lang w:bidi="ar-DZ"/>
        </w:rPr>
        <w:t>كوفكا</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–1886-</w:t>
      </w:r>
      <w:proofErr w:type="spellEnd"/>
      <w:r w:rsidRPr="005F2B90">
        <w:rPr>
          <w:rFonts w:asciiTheme="majorBidi" w:hAnsiTheme="majorBidi" w:cs="Arabic Transparent"/>
          <w:sz w:val="32"/>
          <w:szCs w:val="32"/>
          <w:rtl/>
          <w:lang w:bidi="ar-DZ"/>
        </w:rPr>
        <w:t xml:space="preserve"> 1948</w:t>
      </w:r>
      <w:r w:rsidRPr="005F2B90">
        <w:rPr>
          <w:rFonts w:asciiTheme="majorBidi" w:hAnsiTheme="majorBidi" w:cs="Arabic Transparent"/>
          <w:sz w:val="32"/>
          <w:szCs w:val="32"/>
          <w:lang w:bidi="ar-DZ"/>
        </w:rPr>
        <w:t xml:space="preserve">  KOFFKA</w:t>
      </w:r>
      <w:proofErr w:type="spellStart"/>
      <w:r w:rsidRPr="005F2B90">
        <w:rPr>
          <w:rFonts w:asciiTheme="majorBidi" w:hAnsiTheme="majorBidi" w:cs="Arabic Transparent"/>
          <w:sz w:val="32"/>
          <w:szCs w:val="32"/>
          <w:rtl/>
          <w:lang w:bidi="ar-DZ"/>
        </w:rPr>
        <w:t>)</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ةيرجع</w:t>
      </w:r>
      <w:proofErr w:type="spellEnd"/>
      <w:r w:rsidRPr="005F2B90">
        <w:rPr>
          <w:rFonts w:asciiTheme="majorBidi" w:hAnsiTheme="majorBidi" w:cs="Arabic Transparent"/>
          <w:sz w:val="32"/>
          <w:szCs w:val="32"/>
          <w:rtl/>
          <w:lang w:bidi="ar-DZ"/>
        </w:rPr>
        <w:t xml:space="preserve"> الفضل إلى </w:t>
      </w:r>
      <w:proofErr w:type="spellStart"/>
      <w:r w:rsidRPr="005F2B90">
        <w:rPr>
          <w:rFonts w:asciiTheme="majorBidi" w:hAnsiTheme="majorBidi" w:cs="Arabic Transparent"/>
          <w:sz w:val="32"/>
          <w:szCs w:val="32"/>
          <w:rtl/>
          <w:lang w:bidi="ar-DZ"/>
        </w:rPr>
        <w:t>كوهلر</w:t>
      </w:r>
      <w:proofErr w:type="spellEnd"/>
      <w:r w:rsidRPr="005F2B90">
        <w:rPr>
          <w:rFonts w:asciiTheme="majorBidi" w:hAnsiTheme="majorBidi" w:cs="Arabic Transparent"/>
          <w:sz w:val="32"/>
          <w:szCs w:val="32"/>
          <w:rtl/>
          <w:lang w:bidi="ar-DZ"/>
        </w:rPr>
        <w:t xml:space="preserve"> في توجيه اهتم</w:t>
      </w:r>
      <w:r w:rsidR="00206C21" w:rsidRPr="005F2B90">
        <w:rPr>
          <w:rFonts w:asciiTheme="majorBidi" w:hAnsiTheme="majorBidi" w:cs="Arabic Transparent"/>
          <w:sz w:val="32"/>
          <w:szCs w:val="32"/>
          <w:rtl/>
          <w:lang w:bidi="ar-DZ"/>
        </w:rPr>
        <w:t xml:space="preserve">امات مدرسة </w:t>
      </w:r>
      <w:proofErr w:type="spellStart"/>
      <w:r w:rsidR="00206C21" w:rsidRPr="005F2B90">
        <w:rPr>
          <w:rFonts w:asciiTheme="majorBidi" w:hAnsiTheme="majorBidi" w:cs="Arabic Transparent"/>
          <w:sz w:val="32"/>
          <w:szCs w:val="32"/>
          <w:rtl/>
          <w:lang w:bidi="ar-DZ"/>
        </w:rPr>
        <w:t>الجشطلت</w:t>
      </w:r>
      <w:proofErr w:type="spellEnd"/>
      <w:r w:rsidR="00206C21" w:rsidRPr="005F2B90">
        <w:rPr>
          <w:rFonts w:asciiTheme="majorBidi" w:hAnsiTheme="majorBidi" w:cs="Arabic Transparent"/>
          <w:sz w:val="32"/>
          <w:szCs w:val="32"/>
          <w:rtl/>
          <w:lang w:bidi="ar-DZ"/>
        </w:rPr>
        <w:t xml:space="preserve"> إلى </w:t>
      </w:r>
      <w:proofErr w:type="spellStart"/>
      <w:r w:rsidR="00206C21" w:rsidRPr="005F2B90">
        <w:rPr>
          <w:rFonts w:asciiTheme="majorBidi" w:hAnsiTheme="majorBidi" w:cs="Arabic Transparent"/>
          <w:sz w:val="32"/>
          <w:szCs w:val="32"/>
          <w:rtl/>
          <w:lang w:bidi="ar-DZ"/>
        </w:rPr>
        <w:t>التعلم،</w:t>
      </w:r>
      <w:proofErr w:type="spellEnd"/>
      <w:r w:rsidR="00206C21" w:rsidRPr="005F2B90">
        <w:rPr>
          <w:rFonts w:asciiTheme="majorBidi" w:hAnsiTheme="majorBidi" w:cs="Arabic Transparent"/>
          <w:sz w:val="32"/>
          <w:szCs w:val="32"/>
          <w:rtl/>
          <w:lang w:bidi="ar-DZ"/>
        </w:rPr>
        <w:t xml:space="preserve"> و</w:t>
      </w:r>
      <w:r w:rsidRPr="005F2B90">
        <w:rPr>
          <w:rFonts w:asciiTheme="majorBidi" w:hAnsiTheme="majorBidi" w:cs="Arabic Transparent"/>
          <w:sz w:val="32"/>
          <w:szCs w:val="32"/>
          <w:rtl/>
          <w:lang w:bidi="ar-DZ"/>
        </w:rPr>
        <w:t xml:space="preserve">كلمة </w:t>
      </w:r>
      <w:proofErr w:type="spellStart"/>
      <w:r w:rsidRPr="005F2B90">
        <w:rPr>
          <w:rFonts w:asciiTheme="majorBidi" w:hAnsiTheme="majorBidi" w:cs="Arabic Transparent"/>
          <w:sz w:val="32"/>
          <w:szCs w:val="32"/>
          <w:rtl/>
          <w:lang w:bidi="ar-DZ"/>
        </w:rPr>
        <w:t>الجشطلت</w:t>
      </w:r>
      <w:proofErr w:type="spellEnd"/>
      <w:r w:rsidRPr="005F2B90">
        <w:rPr>
          <w:rFonts w:asciiTheme="majorBidi" w:hAnsiTheme="majorBidi" w:cs="Arabic Transparent"/>
          <w:sz w:val="32"/>
          <w:szCs w:val="32"/>
          <w:rtl/>
          <w:lang w:bidi="ar-DZ"/>
        </w:rPr>
        <w:t xml:space="preserve"> </w:t>
      </w:r>
      <w:r w:rsidR="00206C21" w:rsidRPr="005F2B90">
        <w:rPr>
          <w:rFonts w:asciiTheme="majorBidi" w:hAnsiTheme="majorBidi" w:cs="Arabic Transparent"/>
          <w:sz w:val="32"/>
          <w:szCs w:val="32"/>
          <w:rtl/>
          <w:lang w:bidi="ar-DZ"/>
        </w:rPr>
        <w:t xml:space="preserve">تعني الصيغة </w:t>
      </w:r>
      <w:proofErr w:type="spellStart"/>
      <w:r w:rsidR="00206C21" w:rsidRPr="005F2B90">
        <w:rPr>
          <w:rFonts w:asciiTheme="majorBidi" w:hAnsiTheme="majorBidi" w:cs="Arabic Transparent"/>
          <w:sz w:val="32"/>
          <w:szCs w:val="32"/>
          <w:rtl/>
          <w:lang w:bidi="ar-DZ"/>
        </w:rPr>
        <w:t>أو</w:t>
      </w:r>
      <w:r w:rsidR="00041119" w:rsidRPr="005F2B90">
        <w:rPr>
          <w:rFonts w:asciiTheme="majorBidi" w:hAnsiTheme="majorBidi" w:cs="Arabic Transparent"/>
          <w:sz w:val="32"/>
          <w:szCs w:val="32"/>
          <w:rtl/>
          <w:lang w:bidi="ar-DZ"/>
        </w:rPr>
        <w:t>الشكل</w:t>
      </w:r>
      <w:proofErr w:type="spellEnd"/>
      <w:r w:rsidR="00041119" w:rsidRPr="005F2B90">
        <w:rPr>
          <w:rFonts w:asciiTheme="majorBidi" w:hAnsiTheme="majorBidi" w:cs="Arabic Transparent"/>
          <w:sz w:val="32"/>
          <w:szCs w:val="32"/>
          <w:rtl/>
          <w:lang w:bidi="ar-DZ"/>
        </w:rPr>
        <w:t xml:space="preserve">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قد ظهرت هذه المدرسة كر</w:t>
      </w:r>
      <w:r w:rsidR="00206C21" w:rsidRPr="005F2B90">
        <w:rPr>
          <w:rFonts w:asciiTheme="majorBidi" w:hAnsiTheme="majorBidi" w:cs="Arabic Transparent"/>
          <w:sz w:val="32"/>
          <w:szCs w:val="32"/>
          <w:rtl/>
          <w:lang w:bidi="ar-DZ"/>
        </w:rPr>
        <w:t xml:space="preserve">د فعل مقابل بالمدرسة </w:t>
      </w:r>
      <w:proofErr w:type="spellStart"/>
      <w:r w:rsidR="00206C21" w:rsidRPr="005F2B90">
        <w:rPr>
          <w:rFonts w:asciiTheme="majorBidi" w:hAnsiTheme="majorBidi" w:cs="Arabic Transparent"/>
          <w:sz w:val="32"/>
          <w:szCs w:val="32"/>
          <w:rtl/>
          <w:lang w:bidi="ar-DZ"/>
        </w:rPr>
        <w:t>السلوكية،</w:t>
      </w:r>
      <w:proofErr w:type="spellEnd"/>
      <w:r w:rsidR="00206C21" w:rsidRPr="005F2B90">
        <w:rPr>
          <w:rFonts w:asciiTheme="majorBidi" w:hAnsiTheme="majorBidi" w:cs="Arabic Transparent"/>
          <w:sz w:val="32"/>
          <w:szCs w:val="32"/>
          <w:rtl/>
          <w:lang w:bidi="ar-DZ"/>
        </w:rPr>
        <w:t xml:space="preserve"> و</w:t>
      </w:r>
      <w:r w:rsidRPr="005F2B90">
        <w:rPr>
          <w:rFonts w:asciiTheme="majorBidi" w:hAnsiTheme="majorBidi" w:cs="Arabic Transparent"/>
          <w:sz w:val="32"/>
          <w:szCs w:val="32"/>
          <w:rtl/>
          <w:lang w:bidi="ar-DZ"/>
        </w:rPr>
        <w:t xml:space="preserve">مبدأ هذه المدرسة أن الخبرة لا يمكن تحليلها </w:t>
      </w:r>
      <w:r w:rsidR="00167D18"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 xml:space="preserve">تأتي للمتعلم في صورة </w:t>
      </w:r>
      <w:proofErr w:type="spellStart"/>
      <w:r w:rsidRPr="005F2B90">
        <w:rPr>
          <w:rFonts w:asciiTheme="majorBidi" w:hAnsiTheme="majorBidi" w:cs="Arabic Transparent"/>
          <w:sz w:val="32"/>
          <w:szCs w:val="32"/>
          <w:rtl/>
          <w:lang w:bidi="ar-DZ"/>
        </w:rPr>
        <w:t>مركبة،</w:t>
      </w:r>
      <w:proofErr w:type="spellEnd"/>
      <w:r w:rsidRPr="005F2B90">
        <w:rPr>
          <w:rFonts w:asciiTheme="majorBidi" w:hAnsiTheme="majorBidi" w:cs="Arabic Transparent"/>
          <w:sz w:val="32"/>
          <w:szCs w:val="32"/>
          <w:rtl/>
          <w:lang w:bidi="ar-DZ"/>
        </w:rPr>
        <w:t xml:space="preserve"> </w:t>
      </w:r>
      <w:r w:rsidR="00167D18"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 xml:space="preserve">عليه لا يمكن رد السلوك إلى مثير استجابة </w:t>
      </w:r>
      <w:r w:rsidR="00206C21" w:rsidRPr="005F2B90">
        <w:rPr>
          <w:rFonts w:asciiTheme="majorBidi" w:hAnsiTheme="majorBidi" w:cs="Arabic Transparent"/>
          <w:sz w:val="32"/>
          <w:szCs w:val="32"/>
          <w:rtl/>
          <w:lang w:bidi="ar-DZ"/>
        </w:rPr>
        <w:t>لأن السلوك الذي يهم علم النفس هو</w:t>
      </w:r>
      <w:r w:rsidR="00041119" w:rsidRPr="005F2B90">
        <w:rPr>
          <w:rFonts w:asciiTheme="majorBidi" w:hAnsiTheme="majorBidi" w:cs="Arabic Transparent" w:hint="cs"/>
          <w:sz w:val="32"/>
          <w:szCs w:val="32"/>
          <w:rtl/>
          <w:lang w:bidi="ar-DZ"/>
        </w:rPr>
        <w:t xml:space="preserve"> </w:t>
      </w:r>
      <w:r w:rsidR="00206C21" w:rsidRPr="005F2B90">
        <w:rPr>
          <w:rFonts w:asciiTheme="majorBidi" w:hAnsiTheme="majorBidi" w:cs="Arabic Transparent"/>
          <w:sz w:val="32"/>
          <w:szCs w:val="32"/>
          <w:rtl/>
          <w:lang w:bidi="ar-DZ"/>
        </w:rPr>
        <w:t xml:space="preserve">السلوك الهادف </w:t>
      </w:r>
      <w:proofErr w:type="spellStart"/>
      <w:r w:rsidR="00206C21" w:rsidRPr="005F2B90">
        <w:rPr>
          <w:rFonts w:asciiTheme="majorBidi" w:hAnsiTheme="majorBidi" w:cs="Arabic Transparent"/>
          <w:sz w:val="32"/>
          <w:szCs w:val="32"/>
          <w:rtl/>
          <w:lang w:bidi="ar-DZ"/>
        </w:rPr>
        <w:t>أو</w:t>
      </w:r>
      <w:r w:rsidRPr="005F2B90">
        <w:rPr>
          <w:rFonts w:asciiTheme="majorBidi" w:hAnsiTheme="majorBidi" w:cs="Arabic Transparent"/>
          <w:sz w:val="32"/>
          <w:szCs w:val="32"/>
          <w:rtl/>
          <w:lang w:bidi="ar-DZ"/>
        </w:rPr>
        <w:t>السلوك</w:t>
      </w:r>
      <w:proofErr w:type="spellEnd"/>
      <w:r w:rsidRPr="005F2B90">
        <w:rPr>
          <w:rFonts w:asciiTheme="majorBidi" w:hAnsiTheme="majorBidi" w:cs="Arabic Transparent"/>
          <w:sz w:val="32"/>
          <w:szCs w:val="32"/>
          <w:rtl/>
          <w:lang w:bidi="ar-DZ"/>
        </w:rPr>
        <w:t xml:space="preserve"> الاجتماعي الذي يتفاعل </w:t>
      </w:r>
      <w:proofErr w:type="spellStart"/>
      <w:r w:rsidRPr="005F2B90">
        <w:rPr>
          <w:rFonts w:asciiTheme="majorBidi" w:hAnsiTheme="majorBidi" w:cs="Arabic Transparent"/>
          <w:sz w:val="32"/>
          <w:szCs w:val="32"/>
          <w:rtl/>
          <w:lang w:bidi="ar-DZ"/>
        </w:rPr>
        <w:t>به</w:t>
      </w:r>
      <w:proofErr w:type="spellEnd"/>
      <w:r w:rsidRPr="005F2B90">
        <w:rPr>
          <w:rFonts w:asciiTheme="majorBidi" w:hAnsiTheme="majorBidi" w:cs="Arabic Transparent"/>
          <w:sz w:val="32"/>
          <w:szCs w:val="32"/>
          <w:rtl/>
          <w:lang w:bidi="ar-DZ"/>
        </w:rPr>
        <w:t xml:space="preserve"> الفرد مع البيئة التي يعيش </w:t>
      </w:r>
      <w:proofErr w:type="spellStart"/>
      <w:r w:rsidRPr="005F2B90">
        <w:rPr>
          <w:rFonts w:asciiTheme="majorBidi" w:hAnsiTheme="majorBidi" w:cs="Arabic Transparent"/>
          <w:sz w:val="32"/>
          <w:szCs w:val="32"/>
          <w:rtl/>
          <w:lang w:bidi="ar-DZ"/>
        </w:rPr>
        <w:t>فيها</w:t>
      </w:r>
      <w:r w:rsidR="00A812FE" w:rsidRPr="005F2B90">
        <w:rPr>
          <w:rFonts w:asciiTheme="majorBidi" w:hAnsiTheme="majorBidi" w:cs="Arabic Transparent" w:hint="cs"/>
          <w:sz w:val="32"/>
          <w:szCs w:val="32"/>
          <w:rtl/>
          <w:lang w:bidi="ar-DZ"/>
        </w:rPr>
        <w:t>2</w:t>
      </w:r>
      <w:proofErr w:type="spellEnd"/>
    </w:p>
    <w:p w:rsidR="00A812FE" w:rsidRPr="005F2B90" w:rsidRDefault="00A812FE" w:rsidP="00A812FE">
      <w:pPr>
        <w:bidi/>
        <w:spacing w:after="0" w:line="360" w:lineRule="auto"/>
        <w:ind w:left="-2"/>
        <w:jc w:val="both"/>
        <w:rPr>
          <w:rFonts w:asciiTheme="majorBidi" w:hAnsiTheme="majorBidi" w:cs="Arabic Transparent"/>
          <w:sz w:val="32"/>
          <w:szCs w:val="32"/>
          <w:rtl/>
          <w:lang w:bidi="ar-DZ"/>
        </w:rPr>
      </w:pPr>
    </w:p>
    <w:p w:rsidR="00104DBE" w:rsidRPr="005F2B90" w:rsidRDefault="00104DBE" w:rsidP="006A30EA">
      <w:pPr>
        <w:bidi/>
        <w:spacing w:after="0" w:line="360" w:lineRule="auto"/>
        <w:ind w:left="-2"/>
        <w:jc w:val="both"/>
        <w:rPr>
          <w:rFonts w:asciiTheme="majorBidi" w:hAnsiTheme="majorBidi" w:cs="Arabic Transparent"/>
          <w:b/>
          <w:bCs/>
          <w:sz w:val="32"/>
          <w:szCs w:val="32"/>
          <w:rtl/>
          <w:lang w:bidi="ar-DZ"/>
        </w:rPr>
      </w:pPr>
      <w:r w:rsidRPr="005F2B90">
        <w:rPr>
          <w:rFonts w:asciiTheme="majorBidi" w:hAnsiTheme="majorBidi" w:cs="Arabic Transparent"/>
          <w:b/>
          <w:bCs/>
          <w:sz w:val="32"/>
          <w:szCs w:val="32"/>
          <w:rtl/>
          <w:lang w:bidi="ar-DZ"/>
        </w:rPr>
        <w:t>قوانين التنظيم الإدراكي في نظرية التعلم بالاستبصار:</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b/>
          <w:bCs/>
          <w:sz w:val="32"/>
          <w:szCs w:val="32"/>
          <w:lang w:bidi="ar-DZ"/>
        </w:rPr>
      </w:pPr>
      <w:proofErr w:type="gramStart"/>
      <w:r w:rsidRPr="005F2B90">
        <w:rPr>
          <w:rFonts w:asciiTheme="majorBidi" w:hAnsiTheme="majorBidi" w:cs="Arabic Transparent"/>
          <w:b/>
          <w:bCs/>
          <w:sz w:val="32"/>
          <w:szCs w:val="32"/>
          <w:rtl/>
          <w:lang w:bidi="ar-DZ"/>
        </w:rPr>
        <w:t>قانون</w:t>
      </w:r>
      <w:proofErr w:type="gramEnd"/>
      <w:r w:rsidRPr="005F2B90">
        <w:rPr>
          <w:rFonts w:asciiTheme="majorBidi" w:hAnsiTheme="majorBidi" w:cs="Arabic Transparent"/>
          <w:b/>
          <w:bCs/>
          <w:sz w:val="32"/>
          <w:szCs w:val="32"/>
          <w:rtl/>
          <w:lang w:bidi="ar-DZ"/>
        </w:rPr>
        <w:t xml:space="preserve"> </w:t>
      </w:r>
      <w:proofErr w:type="spellStart"/>
      <w:r w:rsidRPr="005F2B90">
        <w:rPr>
          <w:rFonts w:asciiTheme="majorBidi" w:hAnsiTheme="majorBidi" w:cs="Arabic Transparent"/>
          <w:b/>
          <w:bCs/>
          <w:sz w:val="32"/>
          <w:szCs w:val="32"/>
          <w:rtl/>
          <w:lang w:bidi="ar-DZ"/>
        </w:rPr>
        <w:t>التقارب:</w:t>
      </w:r>
      <w:proofErr w:type="spellEnd"/>
      <w:r w:rsidRPr="005F2B90">
        <w:rPr>
          <w:rFonts w:asciiTheme="majorBidi" w:hAnsiTheme="majorBidi" w:cs="Arabic Transparent"/>
          <w:b/>
          <w:bCs/>
          <w:sz w:val="32"/>
          <w:szCs w:val="32"/>
          <w:rtl/>
          <w:lang w:bidi="ar-DZ"/>
        </w:rPr>
        <w:t xml:space="preserve"> </w:t>
      </w:r>
      <w:r w:rsidRPr="005F2B90">
        <w:rPr>
          <w:rFonts w:asciiTheme="majorBidi" w:hAnsiTheme="majorBidi" w:cs="Arabic Transparent"/>
          <w:sz w:val="32"/>
          <w:szCs w:val="32"/>
          <w:rtl/>
          <w:lang w:bidi="ar-DZ"/>
        </w:rPr>
        <w:t>يسهل إد</w:t>
      </w:r>
      <w:r w:rsidR="00206C21" w:rsidRPr="005F2B90">
        <w:rPr>
          <w:rFonts w:asciiTheme="majorBidi" w:hAnsiTheme="majorBidi" w:cs="Arabic Transparent"/>
          <w:sz w:val="32"/>
          <w:szCs w:val="32"/>
          <w:rtl/>
          <w:lang w:bidi="ar-DZ"/>
        </w:rPr>
        <w:t>راك الأشياء المقاربة في الزمان و</w:t>
      </w:r>
      <w:r w:rsidRPr="005F2B90">
        <w:rPr>
          <w:rFonts w:asciiTheme="majorBidi" w:hAnsiTheme="majorBidi" w:cs="Arabic Transparent"/>
          <w:sz w:val="32"/>
          <w:szCs w:val="32"/>
          <w:rtl/>
          <w:lang w:bidi="ar-DZ"/>
        </w:rPr>
        <w:t>المكان حيث يتم إدراكها على هيئة صيغ مستقلة بعكس الأشياء المتباعدة.</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b/>
          <w:bCs/>
          <w:sz w:val="32"/>
          <w:szCs w:val="32"/>
          <w:lang w:bidi="ar-DZ"/>
        </w:rPr>
      </w:pPr>
      <w:r w:rsidRPr="005F2B90">
        <w:rPr>
          <w:rFonts w:asciiTheme="majorBidi" w:hAnsiTheme="majorBidi" w:cs="Arabic Transparent"/>
          <w:b/>
          <w:bCs/>
          <w:sz w:val="32"/>
          <w:szCs w:val="32"/>
          <w:rtl/>
          <w:lang w:bidi="ar-DZ"/>
        </w:rPr>
        <w:lastRenderedPageBreak/>
        <w:t xml:space="preserve">قانون </w:t>
      </w:r>
      <w:proofErr w:type="spellStart"/>
      <w:r w:rsidRPr="005F2B90">
        <w:rPr>
          <w:rFonts w:asciiTheme="majorBidi" w:hAnsiTheme="majorBidi" w:cs="Arabic Transparent"/>
          <w:b/>
          <w:bCs/>
          <w:sz w:val="32"/>
          <w:szCs w:val="32"/>
          <w:rtl/>
          <w:lang w:bidi="ar-DZ"/>
        </w:rPr>
        <w:t>التشابه:</w:t>
      </w:r>
      <w:proofErr w:type="spellEnd"/>
      <w:r w:rsidRPr="005F2B90">
        <w:rPr>
          <w:rFonts w:asciiTheme="majorBidi" w:hAnsiTheme="majorBidi" w:cs="Arabic Transparent"/>
          <w:b/>
          <w:bCs/>
          <w:sz w:val="32"/>
          <w:szCs w:val="32"/>
          <w:rtl/>
          <w:lang w:bidi="ar-DZ"/>
        </w:rPr>
        <w:t xml:space="preserve"> </w:t>
      </w:r>
      <w:r w:rsidRPr="005F2B90">
        <w:rPr>
          <w:rFonts w:asciiTheme="majorBidi" w:hAnsiTheme="majorBidi" w:cs="Arabic Transparent"/>
          <w:sz w:val="32"/>
          <w:szCs w:val="32"/>
          <w:rtl/>
          <w:lang w:bidi="ar-DZ"/>
        </w:rPr>
        <w:t>يكون إدراك الأشياء المتش</w:t>
      </w:r>
      <w:r w:rsidR="00206C21" w:rsidRPr="005F2B90">
        <w:rPr>
          <w:rFonts w:asciiTheme="majorBidi" w:hAnsiTheme="majorBidi" w:cs="Arabic Transparent"/>
          <w:sz w:val="32"/>
          <w:szCs w:val="32"/>
          <w:rtl/>
          <w:lang w:bidi="ar-DZ"/>
        </w:rPr>
        <w:t xml:space="preserve">ابهة في الشكل </w:t>
      </w:r>
      <w:proofErr w:type="spellStart"/>
      <w:r w:rsidR="00206C21" w:rsidRPr="005F2B90">
        <w:rPr>
          <w:rFonts w:asciiTheme="majorBidi" w:hAnsiTheme="majorBidi" w:cs="Arabic Transparent"/>
          <w:sz w:val="32"/>
          <w:szCs w:val="32"/>
          <w:rtl/>
          <w:lang w:bidi="ar-DZ"/>
        </w:rPr>
        <w:t>أةالوزن</w:t>
      </w:r>
      <w:proofErr w:type="spellEnd"/>
      <w:r w:rsidR="00206C21" w:rsidRPr="005F2B90">
        <w:rPr>
          <w:rFonts w:asciiTheme="majorBidi" w:hAnsiTheme="majorBidi" w:cs="Arabic Transparent"/>
          <w:sz w:val="32"/>
          <w:szCs w:val="32"/>
          <w:rtl/>
          <w:lang w:bidi="ar-DZ"/>
        </w:rPr>
        <w:t xml:space="preserve"> </w:t>
      </w:r>
      <w:proofErr w:type="spellStart"/>
      <w:r w:rsidR="00206C21" w:rsidRPr="005F2B90">
        <w:rPr>
          <w:rFonts w:asciiTheme="majorBidi" w:hAnsiTheme="majorBidi" w:cs="Arabic Transparent"/>
          <w:sz w:val="32"/>
          <w:szCs w:val="32"/>
          <w:rtl/>
          <w:lang w:bidi="ar-DZ"/>
        </w:rPr>
        <w:t>أو</w:t>
      </w:r>
      <w:r w:rsidRPr="005F2B90">
        <w:rPr>
          <w:rFonts w:asciiTheme="majorBidi" w:hAnsiTheme="majorBidi" w:cs="Arabic Transparent"/>
          <w:sz w:val="32"/>
          <w:szCs w:val="32"/>
          <w:rtl/>
          <w:lang w:bidi="ar-DZ"/>
        </w:rPr>
        <w:t>الاتجاه</w:t>
      </w:r>
      <w:proofErr w:type="spellEnd"/>
      <w:r w:rsidRPr="005F2B90">
        <w:rPr>
          <w:rFonts w:asciiTheme="majorBidi" w:hAnsiTheme="majorBidi" w:cs="Arabic Transparent"/>
          <w:sz w:val="32"/>
          <w:szCs w:val="32"/>
          <w:rtl/>
          <w:lang w:bidi="ar-DZ"/>
        </w:rPr>
        <w:t xml:space="preserve"> كصيغ </w:t>
      </w:r>
      <w:proofErr w:type="spellStart"/>
      <w:r w:rsidRPr="005F2B90">
        <w:rPr>
          <w:rFonts w:asciiTheme="majorBidi" w:hAnsiTheme="majorBidi" w:cs="Arabic Transparent"/>
          <w:sz w:val="32"/>
          <w:szCs w:val="32"/>
          <w:rtl/>
          <w:lang w:bidi="ar-DZ"/>
        </w:rPr>
        <w:t>كلية.</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27"/>
      </w:r>
      <w:proofErr w:type="spellStart"/>
      <w:r w:rsidRPr="005F2B90">
        <w:rPr>
          <w:rFonts w:asciiTheme="majorBidi" w:hAnsiTheme="majorBidi" w:cs="Arabic Transparent"/>
          <w:sz w:val="32"/>
          <w:szCs w:val="32"/>
          <w:vertAlign w:val="superscript"/>
          <w:rtl/>
          <w:lang w:bidi="ar-DZ"/>
        </w:rPr>
        <w:t>)</w:t>
      </w:r>
      <w:proofErr w:type="spellEnd"/>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b/>
          <w:bCs/>
          <w:sz w:val="32"/>
          <w:szCs w:val="32"/>
          <w:lang w:bidi="ar-DZ"/>
        </w:rPr>
      </w:pPr>
      <w:proofErr w:type="gramStart"/>
      <w:r w:rsidRPr="005F2B90">
        <w:rPr>
          <w:rFonts w:asciiTheme="majorBidi" w:hAnsiTheme="majorBidi" w:cs="Arabic Transparent"/>
          <w:b/>
          <w:bCs/>
          <w:sz w:val="32"/>
          <w:szCs w:val="32"/>
          <w:rtl/>
          <w:lang w:bidi="ar-DZ"/>
        </w:rPr>
        <w:t>قانون</w:t>
      </w:r>
      <w:proofErr w:type="gramEnd"/>
      <w:r w:rsidRPr="005F2B90">
        <w:rPr>
          <w:rFonts w:asciiTheme="majorBidi" w:hAnsiTheme="majorBidi" w:cs="Arabic Transparent"/>
          <w:b/>
          <w:bCs/>
          <w:sz w:val="32"/>
          <w:szCs w:val="32"/>
          <w:rtl/>
          <w:lang w:bidi="ar-DZ"/>
        </w:rPr>
        <w:t xml:space="preserve"> الاتصــال </w:t>
      </w:r>
      <w:proofErr w:type="spellStart"/>
      <w:r w:rsidRPr="005F2B90">
        <w:rPr>
          <w:rFonts w:asciiTheme="majorBidi" w:hAnsiTheme="majorBidi" w:cs="Arabic Transparent"/>
          <w:b/>
          <w:bCs/>
          <w:sz w:val="32"/>
          <w:szCs w:val="32"/>
          <w:rtl/>
          <w:lang w:bidi="ar-DZ"/>
        </w:rPr>
        <w:t>(</w:t>
      </w:r>
      <w:proofErr w:type="spellEnd"/>
      <w:r w:rsidRPr="005F2B90">
        <w:rPr>
          <w:rFonts w:asciiTheme="majorBidi" w:hAnsiTheme="majorBidi" w:cs="Arabic Transparent"/>
          <w:b/>
          <w:bCs/>
          <w:sz w:val="32"/>
          <w:szCs w:val="32"/>
          <w:rtl/>
          <w:lang w:bidi="ar-DZ"/>
        </w:rPr>
        <w:t xml:space="preserve"> الاستمرارية</w:t>
      </w:r>
      <w:proofErr w:type="spellStart"/>
      <w:r w:rsidRPr="005F2B90">
        <w:rPr>
          <w:rFonts w:asciiTheme="majorBidi" w:hAnsiTheme="majorBidi" w:cs="Arabic Transparent"/>
          <w:b/>
          <w:bCs/>
          <w:sz w:val="32"/>
          <w:szCs w:val="32"/>
          <w:rtl/>
          <w:lang w:bidi="ar-DZ"/>
        </w:rPr>
        <w:t>):</w:t>
      </w:r>
      <w:proofErr w:type="spellEnd"/>
      <w:r w:rsidRPr="005F2B90">
        <w:rPr>
          <w:rFonts w:asciiTheme="majorBidi" w:hAnsiTheme="majorBidi" w:cs="Arabic Transparent"/>
          <w:b/>
          <w:bCs/>
          <w:sz w:val="32"/>
          <w:szCs w:val="32"/>
          <w:rtl/>
          <w:lang w:bidi="ar-DZ"/>
        </w:rPr>
        <w:t xml:space="preserve"> </w:t>
      </w:r>
      <w:r w:rsidRPr="005F2B90">
        <w:rPr>
          <w:rFonts w:asciiTheme="majorBidi" w:hAnsiTheme="majorBidi" w:cs="Arabic Transparent"/>
          <w:sz w:val="32"/>
          <w:szCs w:val="32"/>
          <w:rtl/>
          <w:lang w:bidi="ar-DZ"/>
        </w:rPr>
        <w:t xml:space="preserve">الأشياء غير المتصلة مثل الخطوط المستقيمة تدرك </w:t>
      </w:r>
      <w:proofErr w:type="spellStart"/>
      <w:r w:rsidRPr="005F2B90">
        <w:rPr>
          <w:rFonts w:asciiTheme="majorBidi" w:hAnsiTheme="majorBidi" w:cs="Arabic Transparent"/>
          <w:sz w:val="32"/>
          <w:szCs w:val="32"/>
          <w:rtl/>
          <w:lang w:bidi="ar-DZ"/>
        </w:rPr>
        <w:t>كصيغ،</w:t>
      </w:r>
      <w:proofErr w:type="spellEnd"/>
      <w:r w:rsidRPr="005F2B90">
        <w:rPr>
          <w:rFonts w:asciiTheme="majorBidi" w:hAnsiTheme="majorBidi" w:cs="Arabic Transparent"/>
          <w:sz w:val="32"/>
          <w:szCs w:val="32"/>
          <w:rtl/>
          <w:lang w:bidi="ar-DZ"/>
        </w:rPr>
        <w:t xml:space="preserve"> فإذا نظر الفرد إلى الطريق السريع الذي ينقسم إلى مسارات بواسطة خطوط متقطعة فإنه يرى هذه الخطوط من بعيد على أنها خطوط مستقيمة مكتملة.</w:t>
      </w:r>
      <w:r w:rsidR="00A54FE8" w:rsidRPr="005F2B90">
        <w:rPr>
          <w:rStyle w:val="Appelnotedebasdep"/>
          <w:rFonts w:asciiTheme="majorBidi" w:hAnsiTheme="majorBidi" w:cs="Arabic Transparent"/>
          <w:sz w:val="32"/>
          <w:szCs w:val="32"/>
          <w:rtl/>
          <w:lang w:bidi="ar-DZ"/>
        </w:rPr>
        <w:footnoteReference w:id="28"/>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b/>
          <w:bCs/>
          <w:sz w:val="32"/>
          <w:szCs w:val="32"/>
          <w:lang w:bidi="ar-DZ"/>
        </w:rPr>
      </w:pPr>
      <w:r w:rsidRPr="005F2B90">
        <w:rPr>
          <w:rFonts w:asciiTheme="majorBidi" w:hAnsiTheme="majorBidi" w:cs="Arabic Transparent"/>
          <w:b/>
          <w:bCs/>
          <w:sz w:val="32"/>
          <w:szCs w:val="32"/>
          <w:rtl/>
          <w:lang w:bidi="ar-DZ"/>
        </w:rPr>
        <w:t xml:space="preserve">قانون </w:t>
      </w:r>
      <w:proofErr w:type="spellStart"/>
      <w:r w:rsidRPr="005F2B90">
        <w:rPr>
          <w:rFonts w:asciiTheme="majorBidi" w:hAnsiTheme="majorBidi" w:cs="Arabic Transparent"/>
          <w:b/>
          <w:bCs/>
          <w:sz w:val="32"/>
          <w:szCs w:val="32"/>
          <w:rtl/>
          <w:lang w:bidi="ar-DZ"/>
        </w:rPr>
        <w:t>الغلق:</w:t>
      </w:r>
      <w:proofErr w:type="spellEnd"/>
      <w:r w:rsidRPr="005F2B90">
        <w:rPr>
          <w:rFonts w:asciiTheme="majorBidi" w:hAnsiTheme="majorBidi" w:cs="Arabic Transparent"/>
          <w:b/>
          <w:bCs/>
          <w:sz w:val="32"/>
          <w:szCs w:val="32"/>
          <w:rtl/>
          <w:lang w:bidi="ar-DZ"/>
        </w:rPr>
        <w:t xml:space="preserve"> </w:t>
      </w:r>
      <w:r w:rsidRPr="005F2B90">
        <w:rPr>
          <w:rFonts w:asciiTheme="majorBidi" w:hAnsiTheme="majorBidi" w:cs="Arabic Transparent"/>
          <w:sz w:val="32"/>
          <w:szCs w:val="32"/>
          <w:rtl/>
          <w:lang w:bidi="ar-DZ"/>
        </w:rPr>
        <w:t xml:space="preserve">ندرة الأشياء الناقصة على أنها </w:t>
      </w:r>
      <w:proofErr w:type="spellStart"/>
      <w:r w:rsidRPr="005F2B90">
        <w:rPr>
          <w:rFonts w:asciiTheme="majorBidi" w:hAnsiTheme="majorBidi" w:cs="Arabic Transparent"/>
          <w:sz w:val="32"/>
          <w:szCs w:val="32"/>
          <w:rtl/>
          <w:lang w:bidi="ar-DZ"/>
        </w:rPr>
        <w:t>مكتملة،</w:t>
      </w:r>
      <w:proofErr w:type="spellEnd"/>
      <w:r w:rsidRPr="005F2B90">
        <w:rPr>
          <w:rFonts w:asciiTheme="majorBidi" w:hAnsiTheme="majorBidi" w:cs="Arabic Transparent"/>
          <w:sz w:val="32"/>
          <w:szCs w:val="32"/>
          <w:rtl/>
          <w:lang w:bidi="ar-DZ"/>
        </w:rPr>
        <w:t xml:space="preserve"> فالدائرة التي ينقصها جزء ندركها كدائرة </w:t>
      </w:r>
      <w:proofErr w:type="spellStart"/>
      <w:r w:rsidRPr="005F2B90">
        <w:rPr>
          <w:rFonts w:asciiTheme="majorBidi" w:hAnsiTheme="majorBidi" w:cs="Arabic Transparent"/>
          <w:sz w:val="32"/>
          <w:szCs w:val="32"/>
          <w:rtl/>
          <w:lang w:bidi="ar-DZ"/>
        </w:rPr>
        <w:t>مكتملة،</w:t>
      </w:r>
      <w:proofErr w:type="spellEnd"/>
      <w:r w:rsidRPr="005F2B90">
        <w:rPr>
          <w:rFonts w:asciiTheme="majorBidi" w:hAnsiTheme="majorBidi" w:cs="Arabic Transparent"/>
          <w:sz w:val="32"/>
          <w:szCs w:val="32"/>
          <w:rtl/>
          <w:lang w:bidi="ar-DZ"/>
        </w:rPr>
        <w:t xml:space="preserve"> </w:t>
      </w:r>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 xml:space="preserve">يرى </w:t>
      </w:r>
      <w:proofErr w:type="spellStart"/>
      <w:r w:rsidRPr="005F2B90">
        <w:rPr>
          <w:rFonts w:asciiTheme="majorBidi" w:hAnsiTheme="majorBidi" w:cs="Arabic Transparent"/>
          <w:sz w:val="32"/>
          <w:szCs w:val="32"/>
          <w:rtl/>
          <w:lang w:bidi="ar-DZ"/>
        </w:rPr>
        <w:t>الجشطلتيون</w:t>
      </w:r>
      <w:proofErr w:type="spellEnd"/>
      <w:r w:rsidRPr="005F2B90">
        <w:rPr>
          <w:rFonts w:asciiTheme="majorBidi" w:hAnsiTheme="majorBidi" w:cs="Arabic Transparent"/>
          <w:sz w:val="32"/>
          <w:szCs w:val="32"/>
          <w:rtl/>
          <w:lang w:bidi="ar-DZ"/>
        </w:rPr>
        <w:t xml:space="preserve"> أن الأشياء الناقصة </w:t>
      </w:r>
      <w:proofErr w:type="spellStart"/>
      <w:r w:rsidRPr="005F2B90">
        <w:rPr>
          <w:rFonts w:asciiTheme="majorBidi" w:hAnsiTheme="majorBidi" w:cs="Arabic Transparent"/>
          <w:sz w:val="32"/>
          <w:szCs w:val="32"/>
          <w:rtl/>
          <w:lang w:bidi="ar-DZ"/>
        </w:rPr>
        <w:t>أ</w:t>
      </w:r>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الأجزاء</w:t>
      </w:r>
      <w:proofErr w:type="spellEnd"/>
      <w:r w:rsidRPr="005F2B90">
        <w:rPr>
          <w:rFonts w:asciiTheme="majorBidi" w:hAnsiTheme="majorBidi" w:cs="Arabic Transparent"/>
          <w:sz w:val="32"/>
          <w:szCs w:val="32"/>
          <w:rtl/>
          <w:lang w:bidi="ar-DZ"/>
        </w:rPr>
        <w:t xml:space="preserve"> غير المكتملة تسبب نوعا من التوتر عند الفرد </w:t>
      </w:r>
      <w:proofErr w:type="spellStart"/>
      <w:r w:rsidRPr="005F2B90">
        <w:rPr>
          <w:rFonts w:asciiTheme="majorBidi" w:hAnsiTheme="majorBidi" w:cs="Arabic Transparent"/>
          <w:sz w:val="32"/>
          <w:szCs w:val="32"/>
          <w:rtl/>
          <w:lang w:bidi="ar-DZ"/>
        </w:rPr>
        <w:t>ةأن</w:t>
      </w:r>
      <w:proofErr w:type="spellEnd"/>
      <w:r w:rsidRPr="005F2B90">
        <w:rPr>
          <w:rFonts w:asciiTheme="majorBidi" w:hAnsiTheme="majorBidi" w:cs="Arabic Transparent"/>
          <w:sz w:val="32"/>
          <w:szCs w:val="32"/>
          <w:rtl/>
          <w:lang w:bidi="ar-DZ"/>
        </w:rPr>
        <w:t xml:space="preserve"> هذا التوتر لا يزال إلا بإكمال الشكل.</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b/>
          <w:bCs/>
          <w:sz w:val="32"/>
          <w:szCs w:val="32"/>
          <w:u w:val="thick"/>
          <w:rtl/>
          <w:lang w:bidi="ar-DZ"/>
        </w:rPr>
        <w:t xml:space="preserve">التطبيقات التربوية لنظرية </w:t>
      </w:r>
      <w:proofErr w:type="spellStart"/>
      <w:r w:rsidRPr="005F2B90">
        <w:rPr>
          <w:rFonts w:asciiTheme="majorBidi" w:hAnsiTheme="majorBidi" w:cs="Arabic Transparent"/>
          <w:b/>
          <w:bCs/>
          <w:sz w:val="32"/>
          <w:szCs w:val="32"/>
          <w:u w:val="thick"/>
          <w:rtl/>
          <w:lang w:bidi="ar-DZ"/>
        </w:rPr>
        <w:t>الجشطلت</w:t>
      </w:r>
      <w:proofErr w:type="spellEnd"/>
      <w:r w:rsidRPr="005F2B90">
        <w:rPr>
          <w:rFonts w:asciiTheme="majorBidi" w:hAnsiTheme="majorBidi" w:cs="Arabic Transparent"/>
          <w:b/>
          <w:bCs/>
          <w:sz w:val="32"/>
          <w:szCs w:val="32"/>
          <w:rtl/>
          <w:lang w:bidi="ar-DZ"/>
        </w:rPr>
        <w:t xml:space="preserve">: </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يجب أن يكون تأكيد المعلم الأساسي على الطريقة الصحيحة للإيجابية </w:t>
      </w:r>
      <w:proofErr w:type="spellStart"/>
      <w:r w:rsidRPr="005F2B90">
        <w:rPr>
          <w:rFonts w:asciiTheme="majorBidi" w:hAnsiTheme="majorBidi" w:cs="Arabic Transparent"/>
          <w:sz w:val="32"/>
          <w:szCs w:val="32"/>
          <w:rtl/>
          <w:lang w:bidi="ar-DZ"/>
        </w:rPr>
        <w:t>ةليس</w:t>
      </w:r>
      <w:proofErr w:type="spellEnd"/>
      <w:r w:rsidRPr="005F2B90">
        <w:rPr>
          <w:rFonts w:asciiTheme="majorBidi" w:hAnsiTheme="majorBidi" w:cs="Arabic Transparent"/>
          <w:sz w:val="32"/>
          <w:szCs w:val="32"/>
          <w:rtl/>
          <w:lang w:bidi="ar-DZ"/>
        </w:rPr>
        <w:t xml:space="preserve"> عل</w:t>
      </w:r>
      <w:r w:rsidR="00041119" w:rsidRPr="005F2B90">
        <w:rPr>
          <w:rFonts w:asciiTheme="majorBidi" w:hAnsiTheme="majorBidi" w:cs="Arabic Transparent"/>
          <w:sz w:val="32"/>
          <w:szCs w:val="32"/>
          <w:rtl/>
          <w:lang w:bidi="ar-DZ"/>
        </w:rPr>
        <w:t xml:space="preserve">ى الإجابة الصحيحة في حد </w:t>
      </w:r>
      <w:proofErr w:type="spellStart"/>
      <w:r w:rsidR="00041119" w:rsidRPr="005F2B90">
        <w:rPr>
          <w:rFonts w:asciiTheme="majorBidi" w:hAnsiTheme="majorBidi" w:cs="Arabic Transparent"/>
          <w:sz w:val="32"/>
          <w:szCs w:val="32"/>
          <w:rtl/>
          <w:lang w:bidi="ar-DZ"/>
        </w:rPr>
        <w:t>ذاتها،</w:t>
      </w:r>
      <w:proofErr w:type="spellEnd"/>
      <w:r w:rsidR="00041119" w:rsidRPr="005F2B90">
        <w:rPr>
          <w:rFonts w:asciiTheme="majorBidi" w:hAnsiTheme="majorBidi" w:cs="Arabic Transparent"/>
          <w:sz w:val="32"/>
          <w:szCs w:val="32"/>
          <w:rtl/>
          <w:lang w:bidi="ar-DZ"/>
        </w:rPr>
        <w:t xml:space="preserve">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 xml:space="preserve">ذلك لتنمية الفهم  </w:t>
      </w:r>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الاستبصار بالقواعد</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w:t>
      </w:r>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 xml:space="preserve">المبادئ المسئولة عن الحل مما يزيد </w:t>
      </w:r>
      <w:proofErr w:type="gramStart"/>
      <w:r w:rsidRPr="005F2B90">
        <w:rPr>
          <w:rFonts w:asciiTheme="majorBidi" w:hAnsiTheme="majorBidi" w:cs="Arabic Transparent"/>
          <w:sz w:val="32"/>
          <w:szCs w:val="32"/>
          <w:rtl/>
          <w:lang w:bidi="ar-DZ"/>
        </w:rPr>
        <w:t>فرص  انتقالها</w:t>
      </w:r>
      <w:proofErr w:type="gramEnd"/>
      <w:r w:rsidRPr="005F2B90">
        <w:rPr>
          <w:rFonts w:asciiTheme="majorBidi" w:hAnsiTheme="majorBidi" w:cs="Arabic Transparent"/>
          <w:sz w:val="32"/>
          <w:szCs w:val="32"/>
          <w:rtl/>
          <w:lang w:bidi="ar-DZ"/>
        </w:rPr>
        <w:t xml:space="preserve"> إلى مشكلات أخرى.</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التأكيد على المعنى </w:t>
      </w:r>
      <w:proofErr w:type="spellStart"/>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الفهم،</w:t>
      </w:r>
      <w:proofErr w:type="spellEnd"/>
      <w:r w:rsidRPr="005F2B90">
        <w:rPr>
          <w:rFonts w:asciiTheme="majorBidi" w:hAnsiTheme="majorBidi" w:cs="Arabic Transparent"/>
          <w:sz w:val="32"/>
          <w:szCs w:val="32"/>
          <w:rtl/>
          <w:lang w:bidi="ar-DZ"/>
        </w:rPr>
        <w:t xml:space="preserve"> فيجب ربط الأجزاء دائما بالكل فتكتسب </w:t>
      </w:r>
      <w:proofErr w:type="spellStart"/>
      <w:r w:rsidRPr="005F2B90">
        <w:rPr>
          <w:rFonts w:asciiTheme="majorBidi" w:hAnsiTheme="majorBidi" w:cs="Arabic Transparent"/>
          <w:sz w:val="32"/>
          <w:szCs w:val="32"/>
          <w:rtl/>
          <w:lang w:bidi="ar-DZ"/>
        </w:rPr>
        <w:t>المغزى،</w:t>
      </w:r>
      <w:proofErr w:type="spellEnd"/>
      <w:r w:rsidRPr="005F2B90">
        <w:rPr>
          <w:rFonts w:asciiTheme="majorBidi" w:hAnsiTheme="majorBidi" w:cs="Arabic Transparent"/>
          <w:sz w:val="32"/>
          <w:szCs w:val="32"/>
          <w:rtl/>
          <w:lang w:bidi="ar-DZ"/>
        </w:rPr>
        <w:t xml:space="preserve"> فمثلا تكتسب الأسماء </w:t>
      </w:r>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 xml:space="preserve">الأحداث التاريخية مغزى له عند ربطها بالأحداث الجارية  </w:t>
      </w:r>
      <w:proofErr w:type="spellStart"/>
      <w:r w:rsidRPr="005F2B90">
        <w:rPr>
          <w:rFonts w:asciiTheme="majorBidi" w:hAnsiTheme="majorBidi" w:cs="Arabic Transparent"/>
          <w:sz w:val="32"/>
          <w:szCs w:val="32"/>
          <w:rtl/>
          <w:lang w:bidi="ar-DZ"/>
        </w:rPr>
        <w:t>أ</w:t>
      </w:r>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بشيء</w:t>
      </w:r>
      <w:proofErr w:type="spellEnd"/>
      <w:r w:rsidRPr="005F2B90">
        <w:rPr>
          <w:rFonts w:asciiTheme="majorBidi" w:hAnsiTheme="majorBidi" w:cs="Arabic Transparent"/>
          <w:sz w:val="32"/>
          <w:szCs w:val="32"/>
          <w:rtl/>
          <w:lang w:bidi="ar-DZ"/>
        </w:rPr>
        <w:t xml:space="preserve"> </w:t>
      </w:r>
      <w:proofErr w:type="spellStart"/>
      <w:r w:rsidRPr="005F2B90">
        <w:rPr>
          <w:rFonts w:asciiTheme="majorBidi" w:hAnsiTheme="majorBidi" w:cs="Arabic Transparent"/>
          <w:sz w:val="32"/>
          <w:szCs w:val="32"/>
          <w:rtl/>
          <w:lang w:bidi="ar-DZ"/>
        </w:rPr>
        <w:t>أ</w:t>
      </w:r>
      <w:r w:rsidR="00206C21"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بشخص</w:t>
      </w:r>
      <w:proofErr w:type="spellEnd"/>
      <w:r w:rsidRPr="005F2B90">
        <w:rPr>
          <w:rFonts w:asciiTheme="majorBidi" w:hAnsiTheme="majorBidi" w:cs="Arabic Transparent"/>
          <w:sz w:val="32"/>
          <w:szCs w:val="32"/>
          <w:rtl/>
          <w:lang w:bidi="ar-DZ"/>
        </w:rPr>
        <w:t xml:space="preserve"> هام بالنسبة للطالب.</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إظهار المعلم البنية الداخلية للمادة المتعلمة </w:t>
      </w:r>
      <w:r w:rsidR="00167D18"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 xml:space="preserve">جوانب الأساسية لها  بحيث يحقق البروز الإدراكي لها بالمقارنة بالجوانب الهامشية </w:t>
      </w:r>
      <w:proofErr w:type="spellStart"/>
      <w:r w:rsidRPr="005F2B90">
        <w:rPr>
          <w:rFonts w:asciiTheme="majorBidi" w:hAnsiTheme="majorBidi" w:cs="Arabic Transparent"/>
          <w:sz w:val="32"/>
          <w:szCs w:val="32"/>
          <w:rtl/>
          <w:lang w:bidi="ar-DZ"/>
        </w:rPr>
        <w:t>فيها،</w:t>
      </w:r>
      <w:proofErr w:type="spellEnd"/>
      <w:r w:rsidRPr="005F2B90">
        <w:rPr>
          <w:rFonts w:asciiTheme="majorBidi" w:hAnsiTheme="majorBidi" w:cs="Arabic Transparent"/>
          <w:sz w:val="32"/>
          <w:szCs w:val="32"/>
          <w:rtl/>
          <w:lang w:bidi="ar-DZ"/>
        </w:rPr>
        <w:t xml:space="preserve"> مع التوضيح  أوجه الش</w:t>
      </w:r>
      <w:r w:rsidR="00041119" w:rsidRPr="005F2B90">
        <w:rPr>
          <w:rFonts w:asciiTheme="majorBidi" w:hAnsiTheme="majorBidi" w:cs="Arabic Transparent"/>
          <w:sz w:val="32"/>
          <w:szCs w:val="32"/>
          <w:rtl/>
          <w:lang w:bidi="ar-DZ"/>
        </w:rPr>
        <w:t xml:space="preserve">به بين المادة المتعلمة الحالية </w:t>
      </w:r>
      <w:r w:rsidR="00041119" w:rsidRPr="005F2B90">
        <w:rPr>
          <w:rFonts w:asciiTheme="majorBidi" w:hAnsiTheme="majorBidi" w:cs="Arabic Transparent" w:hint="cs"/>
          <w:sz w:val="32"/>
          <w:szCs w:val="32"/>
          <w:rtl/>
          <w:lang w:bidi="ar-DZ"/>
        </w:rPr>
        <w:t>و</w:t>
      </w:r>
      <w:r w:rsidRPr="005F2B90">
        <w:rPr>
          <w:rFonts w:asciiTheme="majorBidi" w:hAnsiTheme="majorBidi" w:cs="Arabic Transparent"/>
          <w:sz w:val="32"/>
          <w:szCs w:val="32"/>
          <w:rtl/>
          <w:lang w:bidi="ar-DZ"/>
        </w:rPr>
        <w:t>ما سبق  أن تعلمه الطالب مما يساعد على إدراكها بشكل جيد.</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lang w:bidi="ar-DZ"/>
        </w:rPr>
      </w:pPr>
      <w:r w:rsidRPr="005F2B90">
        <w:rPr>
          <w:rFonts w:asciiTheme="majorBidi" w:hAnsiTheme="majorBidi" w:cs="Arabic Transparent"/>
          <w:sz w:val="32"/>
          <w:szCs w:val="32"/>
          <w:rtl/>
          <w:lang w:bidi="ar-DZ"/>
        </w:rPr>
        <w:t xml:space="preserve">تنظيم مادة التعلم في نمط </w:t>
      </w:r>
      <w:proofErr w:type="gramStart"/>
      <w:r w:rsidRPr="005F2B90">
        <w:rPr>
          <w:rFonts w:asciiTheme="majorBidi" w:hAnsiTheme="majorBidi" w:cs="Arabic Transparent"/>
          <w:sz w:val="32"/>
          <w:szCs w:val="32"/>
          <w:rtl/>
          <w:lang w:bidi="ar-DZ"/>
        </w:rPr>
        <w:t>قابل</w:t>
      </w:r>
      <w:proofErr w:type="gramEnd"/>
      <w:r w:rsidRPr="005F2B90">
        <w:rPr>
          <w:rFonts w:asciiTheme="majorBidi" w:hAnsiTheme="majorBidi" w:cs="Arabic Transparent"/>
          <w:sz w:val="32"/>
          <w:szCs w:val="32"/>
          <w:rtl/>
          <w:lang w:bidi="ar-DZ"/>
        </w:rPr>
        <w:t xml:space="preserve"> للإدراك مع الاستخدام الفعال للخبرة السابقة</w:t>
      </w:r>
    </w:p>
    <w:p w:rsidR="00104DBE" w:rsidRPr="005F2B90" w:rsidRDefault="00104DBE" w:rsidP="006A30EA">
      <w:pPr>
        <w:pStyle w:val="Paragraphedeliste"/>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t xml:space="preserve"> </w:t>
      </w:r>
      <w:r w:rsidR="00167D18"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إظهار كيف تتلاءم الأجزاء في النمط ككل.</w:t>
      </w:r>
    </w:p>
    <w:p w:rsidR="00104DBE" w:rsidRPr="005F2B90" w:rsidRDefault="00104DBE" w:rsidP="006A30EA">
      <w:pPr>
        <w:pStyle w:val="Paragraphedeliste"/>
        <w:numPr>
          <w:ilvl w:val="0"/>
          <w:numId w:val="13"/>
        </w:numPr>
        <w:bidi/>
        <w:spacing w:after="0" w:line="360" w:lineRule="auto"/>
        <w:ind w:left="-2"/>
        <w:jc w:val="both"/>
        <w:rPr>
          <w:rFonts w:asciiTheme="majorBidi" w:hAnsiTheme="majorBidi" w:cs="Arabic Transparent"/>
          <w:sz w:val="32"/>
          <w:szCs w:val="32"/>
          <w:rtl/>
          <w:lang w:bidi="ar-DZ"/>
        </w:rPr>
      </w:pPr>
      <w:r w:rsidRPr="005F2B90">
        <w:rPr>
          <w:rFonts w:asciiTheme="majorBidi" w:hAnsiTheme="majorBidi" w:cs="Arabic Transparent"/>
          <w:sz w:val="32"/>
          <w:szCs w:val="32"/>
          <w:rtl/>
          <w:lang w:bidi="ar-DZ"/>
        </w:rPr>
        <w:lastRenderedPageBreak/>
        <w:t xml:space="preserve">تدريب الطلاب على عزل أنفسهم إدراكيا عن العناصر </w:t>
      </w:r>
      <w:r w:rsidR="00167D18" w:rsidRPr="005F2B90">
        <w:rPr>
          <w:rFonts w:asciiTheme="majorBidi" w:hAnsiTheme="majorBidi" w:cs="Arabic Transparent"/>
          <w:sz w:val="32"/>
          <w:szCs w:val="32"/>
          <w:rtl/>
          <w:lang w:bidi="ar-DZ"/>
        </w:rPr>
        <w:t>و</w:t>
      </w:r>
      <w:r w:rsidRPr="005F2B90">
        <w:rPr>
          <w:rFonts w:asciiTheme="majorBidi" w:hAnsiTheme="majorBidi" w:cs="Arabic Transparent"/>
          <w:sz w:val="32"/>
          <w:szCs w:val="32"/>
          <w:rtl/>
          <w:lang w:bidi="ar-DZ"/>
        </w:rPr>
        <w:t xml:space="preserve">المواد </w:t>
      </w:r>
      <w:r w:rsidR="00167D18" w:rsidRPr="005F2B90">
        <w:rPr>
          <w:rFonts w:asciiTheme="majorBidi" w:hAnsiTheme="majorBidi" w:cs="Arabic Transparent"/>
          <w:sz w:val="32"/>
          <w:szCs w:val="32"/>
          <w:rtl/>
          <w:lang w:bidi="ar-DZ"/>
        </w:rPr>
        <w:t>والظروف الموق</w:t>
      </w:r>
      <w:r w:rsidRPr="005F2B90">
        <w:rPr>
          <w:rFonts w:asciiTheme="majorBidi" w:hAnsiTheme="majorBidi" w:cs="Arabic Transparent"/>
          <w:sz w:val="32"/>
          <w:szCs w:val="32"/>
          <w:rtl/>
          <w:lang w:bidi="ar-DZ"/>
        </w:rPr>
        <w:t xml:space="preserve">فية التي تتداخل مع ما يحاولون حله من </w:t>
      </w:r>
      <w:proofErr w:type="spellStart"/>
      <w:r w:rsidRPr="005F2B90">
        <w:rPr>
          <w:rFonts w:asciiTheme="majorBidi" w:hAnsiTheme="majorBidi" w:cs="Arabic Transparent"/>
          <w:sz w:val="32"/>
          <w:szCs w:val="32"/>
          <w:rtl/>
          <w:lang w:bidi="ar-DZ"/>
        </w:rPr>
        <w:t>المشكلات.</w:t>
      </w:r>
      <w:r w:rsidRPr="005F2B90">
        <w:rPr>
          <w:rFonts w:asciiTheme="majorBidi" w:hAnsiTheme="majorBidi" w:cs="Arabic Transparent"/>
          <w:sz w:val="32"/>
          <w:szCs w:val="32"/>
          <w:vertAlign w:val="superscript"/>
          <w:rtl/>
          <w:lang w:bidi="ar-DZ"/>
        </w:rPr>
        <w:t>(</w:t>
      </w:r>
      <w:proofErr w:type="spellEnd"/>
      <w:r w:rsidRPr="005F2B90">
        <w:rPr>
          <w:rStyle w:val="Appelnotedebasdep"/>
          <w:rFonts w:asciiTheme="majorBidi" w:hAnsiTheme="majorBidi" w:cs="Arabic Transparent"/>
          <w:sz w:val="32"/>
          <w:szCs w:val="32"/>
          <w:rtl/>
          <w:lang w:bidi="ar-DZ"/>
        </w:rPr>
        <w:footnoteReference w:id="29"/>
      </w:r>
      <w:proofErr w:type="spellStart"/>
      <w:r w:rsidRPr="005F2B90">
        <w:rPr>
          <w:rFonts w:asciiTheme="majorBidi" w:hAnsiTheme="majorBidi" w:cs="Arabic Transparent"/>
          <w:sz w:val="32"/>
          <w:szCs w:val="32"/>
          <w:vertAlign w:val="superscript"/>
          <w:rtl/>
          <w:lang w:bidi="ar-DZ"/>
        </w:rPr>
        <w:t>)</w:t>
      </w:r>
      <w:proofErr w:type="spellEnd"/>
      <w:r w:rsidRPr="005F2B90">
        <w:rPr>
          <w:rFonts w:asciiTheme="majorBidi" w:hAnsiTheme="majorBidi" w:cs="Arabic Transparent"/>
          <w:sz w:val="32"/>
          <w:szCs w:val="32"/>
          <w:rtl/>
          <w:lang w:bidi="ar-DZ"/>
        </w:rPr>
        <w:t xml:space="preserve">  </w:t>
      </w:r>
    </w:p>
    <w:p w:rsidR="00104DBE" w:rsidRPr="005F2B90" w:rsidRDefault="00104DBE" w:rsidP="006A30EA">
      <w:pPr>
        <w:bidi/>
        <w:spacing w:after="0" w:line="360" w:lineRule="auto"/>
        <w:ind w:left="-2"/>
        <w:jc w:val="both"/>
        <w:rPr>
          <w:rFonts w:asciiTheme="majorBidi" w:hAnsiTheme="majorBidi" w:cs="Arabic Transparent"/>
          <w:sz w:val="32"/>
          <w:szCs w:val="32"/>
          <w:rtl/>
          <w:lang w:bidi="ar-DZ"/>
        </w:rPr>
      </w:pPr>
    </w:p>
    <w:sectPr w:rsidR="00104DBE" w:rsidRPr="005F2B90" w:rsidSect="00CA61EF">
      <w:headerReference w:type="default" r:id="rId8"/>
      <w:footerReference w:type="default" r:id="rId9"/>
      <w:footnotePr>
        <w:numRestart w:val="eachPage"/>
      </w:footnotePr>
      <w:pgSz w:w="11906" w:h="16838"/>
      <w:pgMar w:top="1418" w:right="1701" w:bottom="1418" w:left="1418" w:header="567" w:footer="708" w:gutter="0"/>
      <w:pgNumType w:start="9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288" w:rsidRDefault="00741288" w:rsidP="00104DBE">
      <w:pPr>
        <w:spacing w:after="0" w:line="240" w:lineRule="auto"/>
      </w:pPr>
      <w:r>
        <w:separator/>
      </w:r>
    </w:p>
  </w:endnote>
  <w:endnote w:type="continuationSeparator" w:id="0">
    <w:p w:rsidR="00741288" w:rsidRDefault="00741288" w:rsidP="00104D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829993"/>
      <w:docPartObj>
        <w:docPartGallery w:val="Page Numbers (Bottom of Page)"/>
        <w:docPartUnique/>
      </w:docPartObj>
    </w:sdtPr>
    <w:sdtContent>
      <w:p w:rsidR="00CA61EF" w:rsidRDefault="008A04CB">
        <w:pPr>
          <w:pStyle w:val="Pieddepage"/>
          <w:jc w:val="center"/>
        </w:pPr>
        <w:fldSimple w:instr=" PAGE   \* MERGEFORMAT ">
          <w:r w:rsidR="00C70C7B">
            <w:rPr>
              <w:noProof/>
            </w:rPr>
            <w:t>114</w:t>
          </w:r>
        </w:fldSimple>
      </w:p>
    </w:sdtContent>
  </w:sdt>
  <w:p w:rsidR="00104DBE" w:rsidRDefault="00104DB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288" w:rsidRDefault="00741288" w:rsidP="00104DBE">
      <w:pPr>
        <w:spacing w:after="0" w:line="240" w:lineRule="auto"/>
      </w:pPr>
      <w:r>
        <w:separator/>
      </w:r>
    </w:p>
  </w:footnote>
  <w:footnote w:type="continuationSeparator" w:id="0">
    <w:p w:rsidR="00741288" w:rsidRDefault="00741288" w:rsidP="00104DBE">
      <w:pPr>
        <w:spacing w:after="0" w:line="240" w:lineRule="auto"/>
      </w:pPr>
      <w:r>
        <w:continuationSeparator/>
      </w:r>
    </w:p>
  </w:footnote>
  <w:footnote w:id="1">
    <w:p w:rsidR="00104DBE" w:rsidRPr="006A30EA" w:rsidRDefault="00104DBE" w:rsidP="005F2B90">
      <w:pPr>
        <w:bidi/>
        <w:jc w:val="left"/>
        <w:rPr>
          <w:b/>
          <w:bCs/>
          <w:sz w:val="24"/>
          <w:szCs w:val="24"/>
          <w:rtl/>
          <w:lang w:bidi="ar-DZ"/>
        </w:rPr>
      </w:pPr>
      <w:r w:rsidRPr="006A30EA">
        <w:rPr>
          <w:rStyle w:val="Appelnotedebasdep"/>
          <w:b/>
          <w:bCs/>
        </w:rPr>
        <w:footnoteRef/>
      </w:r>
      <w:proofErr w:type="spellStart"/>
      <w:r w:rsidRPr="006A30EA">
        <w:rPr>
          <w:rFonts w:hint="cs"/>
          <w:b/>
          <w:bCs/>
          <w:rtl/>
        </w:rPr>
        <w:t>-</w:t>
      </w:r>
      <w:proofErr w:type="spellEnd"/>
      <w:r w:rsidRPr="006A30EA">
        <w:rPr>
          <w:rFonts w:hint="cs"/>
          <w:b/>
          <w:bCs/>
          <w:rtl/>
        </w:rPr>
        <w:t xml:space="preserve"> </w:t>
      </w:r>
      <w:r w:rsidRPr="006A30EA">
        <w:rPr>
          <w:rFonts w:hint="cs"/>
          <w:b/>
          <w:bCs/>
          <w:sz w:val="24"/>
          <w:szCs w:val="24"/>
          <w:rtl/>
          <w:lang w:bidi="ar-DZ"/>
        </w:rPr>
        <w:t xml:space="preserve">د/حسن عمر </w:t>
      </w:r>
      <w:proofErr w:type="spellStart"/>
      <w:r w:rsidRPr="006A30EA">
        <w:rPr>
          <w:rFonts w:hint="cs"/>
          <w:b/>
          <w:bCs/>
          <w:sz w:val="24"/>
          <w:szCs w:val="24"/>
          <w:rtl/>
          <w:lang w:bidi="ar-DZ"/>
        </w:rPr>
        <w:t>منسي:</w:t>
      </w:r>
      <w:proofErr w:type="spellEnd"/>
      <w:r w:rsidRPr="006A30EA">
        <w:rPr>
          <w:rFonts w:hint="cs"/>
          <w:b/>
          <w:bCs/>
          <w:sz w:val="24"/>
          <w:szCs w:val="24"/>
          <w:rtl/>
          <w:lang w:bidi="ar-DZ"/>
        </w:rPr>
        <w:t xml:space="preserve"> </w:t>
      </w:r>
      <w:proofErr w:type="gramStart"/>
      <w:r w:rsidRPr="006A30EA">
        <w:rPr>
          <w:rFonts w:hint="cs"/>
          <w:b/>
          <w:bCs/>
          <w:sz w:val="24"/>
          <w:szCs w:val="24"/>
          <w:rtl/>
          <w:lang w:bidi="ar-DZ"/>
        </w:rPr>
        <w:t>سيكولوجية</w:t>
      </w:r>
      <w:proofErr w:type="gramEnd"/>
      <w:r w:rsidRPr="006A30EA">
        <w:rPr>
          <w:rFonts w:hint="cs"/>
          <w:b/>
          <w:bCs/>
          <w:sz w:val="24"/>
          <w:szCs w:val="24"/>
          <w:rtl/>
          <w:lang w:bidi="ar-DZ"/>
        </w:rPr>
        <w:t xml:space="preserve"> التعلم والتعليم </w:t>
      </w:r>
      <w:proofErr w:type="spellStart"/>
      <w:r w:rsidRPr="006A30EA">
        <w:rPr>
          <w:rFonts w:hint="cs"/>
          <w:b/>
          <w:bCs/>
          <w:sz w:val="24"/>
          <w:szCs w:val="24"/>
          <w:rtl/>
          <w:lang w:bidi="ar-DZ"/>
        </w:rPr>
        <w:t>ط2</w:t>
      </w:r>
      <w:proofErr w:type="spellEnd"/>
      <w:r w:rsidRPr="006A30EA">
        <w:rPr>
          <w:rFonts w:hint="cs"/>
          <w:b/>
          <w:bCs/>
          <w:sz w:val="24"/>
          <w:szCs w:val="24"/>
          <w:rtl/>
          <w:lang w:bidi="ar-DZ"/>
        </w:rPr>
        <w:t xml:space="preserve"> 2001 دار الكندي </w:t>
      </w:r>
      <w:proofErr w:type="spellStart"/>
      <w:r w:rsidRPr="006A30EA">
        <w:rPr>
          <w:rFonts w:hint="cs"/>
          <w:b/>
          <w:bCs/>
          <w:sz w:val="24"/>
          <w:szCs w:val="24"/>
          <w:rtl/>
          <w:lang w:bidi="ar-DZ"/>
        </w:rPr>
        <w:t>ص87</w:t>
      </w:r>
      <w:proofErr w:type="spellEnd"/>
      <w:r w:rsidRPr="006A30EA">
        <w:rPr>
          <w:rFonts w:hint="cs"/>
          <w:b/>
          <w:bCs/>
          <w:sz w:val="24"/>
          <w:szCs w:val="24"/>
          <w:rtl/>
          <w:lang w:bidi="ar-DZ"/>
        </w:rPr>
        <w:t>.</w:t>
      </w:r>
    </w:p>
  </w:footnote>
  <w:footnote w:id="2">
    <w:p w:rsidR="00104DBE" w:rsidRPr="006A30EA" w:rsidRDefault="00104DBE" w:rsidP="005F2B90">
      <w:pPr>
        <w:pStyle w:val="Notedebasdepage"/>
        <w:bidi/>
        <w:jc w:val="left"/>
        <w:rPr>
          <w:b/>
          <w:bCs/>
          <w:rtl/>
          <w:lang w:bidi="ar-DZ"/>
        </w:rPr>
      </w:pPr>
      <w:r w:rsidRPr="006A30EA">
        <w:rPr>
          <w:rStyle w:val="Appelnotedebasdep"/>
          <w:b/>
          <w:bCs/>
          <w:sz w:val="24"/>
          <w:szCs w:val="24"/>
        </w:rPr>
        <w:footnoteRef/>
      </w:r>
      <w:r w:rsidRPr="006A30EA">
        <w:rPr>
          <w:b/>
          <w:bCs/>
          <w:sz w:val="24"/>
          <w:szCs w:val="24"/>
        </w:rPr>
        <w:t xml:space="preserve"> </w:t>
      </w:r>
      <w:proofErr w:type="spellStart"/>
      <w:r w:rsidRPr="006A30EA">
        <w:rPr>
          <w:rFonts w:hint="cs"/>
          <w:b/>
          <w:bCs/>
          <w:sz w:val="24"/>
          <w:szCs w:val="24"/>
          <w:rtl/>
        </w:rPr>
        <w:t>-</w:t>
      </w:r>
      <w:proofErr w:type="spellEnd"/>
      <w:r w:rsidRPr="006A30EA">
        <w:rPr>
          <w:rFonts w:hint="cs"/>
          <w:b/>
          <w:bCs/>
          <w:sz w:val="24"/>
          <w:szCs w:val="24"/>
          <w:rtl/>
        </w:rPr>
        <w:t xml:space="preserve"> </w:t>
      </w:r>
      <w:r w:rsidRPr="006A30EA">
        <w:rPr>
          <w:rFonts w:hint="cs"/>
          <w:b/>
          <w:bCs/>
          <w:sz w:val="24"/>
          <w:szCs w:val="24"/>
          <w:rtl/>
          <w:lang w:bidi="ar-DZ"/>
        </w:rPr>
        <w:t xml:space="preserve">يوسف محمد </w:t>
      </w:r>
      <w:proofErr w:type="spellStart"/>
      <w:r w:rsidRPr="006A30EA">
        <w:rPr>
          <w:rFonts w:hint="cs"/>
          <w:b/>
          <w:bCs/>
          <w:sz w:val="24"/>
          <w:szCs w:val="24"/>
          <w:rtl/>
          <w:lang w:bidi="ar-DZ"/>
        </w:rPr>
        <w:t>قطامي</w:t>
      </w:r>
      <w:proofErr w:type="spellEnd"/>
      <w:r w:rsidRPr="006A30EA">
        <w:rPr>
          <w:rFonts w:hint="cs"/>
          <w:b/>
          <w:bCs/>
          <w:sz w:val="24"/>
          <w:szCs w:val="24"/>
          <w:rtl/>
          <w:lang w:bidi="ar-DZ"/>
        </w:rPr>
        <w:t xml:space="preserve"> </w:t>
      </w:r>
      <w:r w:rsidRPr="006A30EA">
        <w:rPr>
          <w:b/>
          <w:bCs/>
          <w:sz w:val="24"/>
          <w:szCs w:val="24"/>
          <w:lang w:bidi="ar-DZ"/>
        </w:rPr>
        <w:t xml:space="preserve">UCLA </w:t>
      </w:r>
      <w:r w:rsidRPr="006A30EA">
        <w:rPr>
          <w:rFonts w:hint="cs"/>
          <w:b/>
          <w:bCs/>
          <w:sz w:val="24"/>
          <w:szCs w:val="24"/>
          <w:rtl/>
          <w:lang w:bidi="ar-DZ"/>
        </w:rPr>
        <w:t xml:space="preserve"> كلية العلوم التربوية </w:t>
      </w:r>
      <w:proofErr w:type="spellStart"/>
      <w:r w:rsidRPr="006A30EA">
        <w:rPr>
          <w:b/>
          <w:bCs/>
          <w:sz w:val="24"/>
          <w:szCs w:val="24"/>
          <w:rtl/>
          <w:lang w:bidi="ar-DZ"/>
        </w:rPr>
        <w:t>–</w:t>
      </w:r>
      <w:proofErr w:type="spellEnd"/>
      <w:r w:rsidRPr="006A30EA">
        <w:rPr>
          <w:rFonts w:hint="cs"/>
          <w:b/>
          <w:bCs/>
          <w:sz w:val="24"/>
          <w:szCs w:val="24"/>
          <w:rtl/>
          <w:lang w:bidi="ar-DZ"/>
        </w:rPr>
        <w:t xml:space="preserve"> قسم علم النفس التربوي </w:t>
      </w:r>
      <w:r w:rsidRPr="006A30EA">
        <w:rPr>
          <w:b/>
          <w:bCs/>
          <w:sz w:val="24"/>
          <w:szCs w:val="24"/>
          <w:rtl/>
          <w:lang w:bidi="ar-DZ"/>
        </w:rPr>
        <w:t>–</w:t>
      </w:r>
      <w:r w:rsidRPr="006A30EA">
        <w:rPr>
          <w:rFonts w:hint="cs"/>
          <w:b/>
          <w:bCs/>
          <w:sz w:val="24"/>
          <w:szCs w:val="24"/>
          <w:rtl/>
          <w:lang w:bidi="ar-DZ"/>
        </w:rPr>
        <w:t xml:space="preserve">الجامعة الاردنية </w:t>
      </w:r>
      <w:proofErr w:type="spellStart"/>
      <w:r w:rsidRPr="006A30EA">
        <w:rPr>
          <w:rFonts w:hint="cs"/>
          <w:b/>
          <w:bCs/>
          <w:sz w:val="24"/>
          <w:szCs w:val="24"/>
          <w:rtl/>
          <w:lang w:bidi="ar-DZ"/>
        </w:rPr>
        <w:t>ط1</w:t>
      </w:r>
      <w:proofErr w:type="spellEnd"/>
      <w:r w:rsidRPr="006A30EA">
        <w:rPr>
          <w:rFonts w:hint="cs"/>
          <w:b/>
          <w:bCs/>
          <w:sz w:val="24"/>
          <w:szCs w:val="24"/>
          <w:rtl/>
          <w:lang w:bidi="ar-DZ"/>
        </w:rPr>
        <w:t xml:space="preserve"> 2005-1426 دار الفكر </w:t>
      </w:r>
      <w:proofErr w:type="spellStart"/>
      <w:r w:rsidRPr="006A30EA">
        <w:rPr>
          <w:rFonts w:hint="cs"/>
          <w:b/>
          <w:bCs/>
          <w:sz w:val="24"/>
          <w:szCs w:val="24"/>
          <w:rtl/>
          <w:lang w:bidi="ar-DZ"/>
        </w:rPr>
        <w:t>ص21</w:t>
      </w:r>
      <w:proofErr w:type="spellEnd"/>
      <w:r w:rsidRPr="006A30EA">
        <w:rPr>
          <w:rFonts w:hint="cs"/>
          <w:b/>
          <w:bCs/>
          <w:sz w:val="24"/>
          <w:szCs w:val="24"/>
          <w:rtl/>
          <w:lang w:bidi="ar-DZ"/>
        </w:rPr>
        <w:t>.</w:t>
      </w:r>
      <w:r w:rsidRPr="006A30EA">
        <w:rPr>
          <w:rFonts w:hint="cs"/>
          <w:b/>
          <w:bCs/>
          <w:sz w:val="32"/>
          <w:szCs w:val="32"/>
          <w:rtl/>
          <w:lang w:bidi="ar-DZ"/>
        </w:rPr>
        <w:t xml:space="preserve">     </w:t>
      </w:r>
    </w:p>
  </w:footnote>
  <w:footnote w:id="3">
    <w:p w:rsidR="00104DBE" w:rsidRPr="005F2B90" w:rsidRDefault="00104DBE" w:rsidP="005F2B90">
      <w:pPr>
        <w:bidi/>
        <w:spacing w:after="0" w:line="240" w:lineRule="auto"/>
        <w:jc w:val="left"/>
        <w:rPr>
          <w:b/>
          <w:bCs/>
          <w:sz w:val="24"/>
          <w:szCs w:val="24"/>
          <w:rtl/>
          <w:lang w:bidi="ar-DZ"/>
        </w:rPr>
      </w:pPr>
      <w:r w:rsidRPr="006A30EA">
        <w:rPr>
          <w:rStyle w:val="Appelnotedebasdep"/>
          <w:b/>
          <w:bCs/>
        </w:rPr>
        <w:footnoteRef/>
      </w:r>
      <w:r w:rsidRPr="006A30EA">
        <w:rPr>
          <w:b/>
          <w:bCs/>
        </w:rPr>
        <w:t xml:space="preserve"> </w:t>
      </w:r>
      <w:proofErr w:type="spellStart"/>
      <w:r w:rsidRPr="005F2B90">
        <w:rPr>
          <w:rFonts w:hint="cs"/>
          <w:b/>
          <w:bCs/>
          <w:rtl/>
          <w:lang w:bidi="ar-DZ"/>
        </w:rPr>
        <w:t>-</w:t>
      </w:r>
      <w:proofErr w:type="spellEnd"/>
      <w:r w:rsidRPr="005F2B90">
        <w:rPr>
          <w:rFonts w:hint="cs"/>
          <w:b/>
          <w:bCs/>
          <w:rtl/>
          <w:lang w:bidi="ar-DZ"/>
        </w:rPr>
        <w:t xml:space="preserve"> </w:t>
      </w:r>
      <w:r w:rsidR="008D7D35" w:rsidRPr="005F2B90">
        <w:rPr>
          <w:rFonts w:ascii="Traditional Arabic" w:hAnsi="Traditional Arabic"/>
          <w:b/>
          <w:bCs/>
          <w:sz w:val="24"/>
          <w:rtl/>
        </w:rPr>
        <w:t xml:space="preserve">سعد </w:t>
      </w:r>
      <w:proofErr w:type="spellStart"/>
      <w:r w:rsidR="008D7D35" w:rsidRPr="005F2B90">
        <w:rPr>
          <w:rFonts w:ascii="Traditional Arabic" w:hAnsi="Traditional Arabic"/>
          <w:b/>
          <w:bCs/>
          <w:sz w:val="24"/>
          <w:rtl/>
        </w:rPr>
        <w:t>مصلوح</w:t>
      </w:r>
      <w:proofErr w:type="spellEnd"/>
      <w:r w:rsidR="008D7D35" w:rsidRPr="005F2B90">
        <w:rPr>
          <w:rFonts w:ascii="Traditional Arabic" w:hAnsi="Traditional Arabic"/>
          <w:b/>
          <w:bCs/>
          <w:sz w:val="24"/>
          <w:rtl/>
        </w:rPr>
        <w:t xml:space="preserve"> العربية من نحو الجملة إلى نحو النص/النادي الثقافي جدة/1990 م</w:t>
      </w:r>
    </w:p>
  </w:footnote>
  <w:footnote w:id="4">
    <w:p w:rsidR="008D7D35" w:rsidRPr="008D7D35" w:rsidRDefault="008D7D35" w:rsidP="005F2B90">
      <w:pPr>
        <w:pStyle w:val="Notedebasdepage"/>
        <w:rPr>
          <w:rtl/>
          <w:lang w:bidi="ar-DZ"/>
        </w:rPr>
      </w:pPr>
      <w:proofErr w:type="gramStart"/>
      <w:r w:rsidRPr="005F2B90">
        <w:rPr>
          <w:b/>
          <w:bCs/>
          <w:rtl/>
        </w:rPr>
        <w:t>منصور</w:t>
      </w:r>
      <w:proofErr w:type="gramEnd"/>
      <w:r w:rsidRPr="005F2B90">
        <w:rPr>
          <w:b/>
          <w:bCs/>
          <w:rtl/>
        </w:rPr>
        <w:t xml:space="preserve">, </w:t>
      </w:r>
      <w:proofErr w:type="spellStart"/>
      <w:r w:rsidRPr="005F2B90">
        <w:rPr>
          <w:b/>
          <w:bCs/>
          <w:rtl/>
        </w:rPr>
        <w:t>علي:</w:t>
      </w:r>
      <w:proofErr w:type="spellEnd"/>
      <w:r w:rsidRPr="005F2B90">
        <w:rPr>
          <w:b/>
          <w:bCs/>
          <w:rtl/>
        </w:rPr>
        <w:t xml:space="preserve"> التعلم ونظرياته. مديرية الكتب والمطبوعات </w:t>
      </w:r>
      <w:proofErr w:type="spellStart"/>
      <w:r w:rsidRPr="005F2B90">
        <w:rPr>
          <w:b/>
          <w:bCs/>
          <w:rtl/>
        </w:rPr>
        <w:t>الجامعية,</w:t>
      </w:r>
      <w:proofErr w:type="spellEnd"/>
      <w:r w:rsidRPr="005F2B90">
        <w:rPr>
          <w:b/>
          <w:bCs/>
          <w:rtl/>
        </w:rPr>
        <w:t xml:space="preserve"> منشورات جامعة </w:t>
      </w:r>
      <w:proofErr w:type="spellStart"/>
      <w:r w:rsidRPr="005F2B90">
        <w:rPr>
          <w:b/>
          <w:bCs/>
          <w:rtl/>
        </w:rPr>
        <w:t>تشرين,</w:t>
      </w:r>
      <w:proofErr w:type="spellEnd"/>
      <w:r w:rsidRPr="005F2B90">
        <w:rPr>
          <w:b/>
          <w:bCs/>
          <w:rtl/>
        </w:rPr>
        <w:t xml:space="preserve"> </w:t>
      </w:r>
      <w:proofErr w:type="spellStart"/>
      <w:r w:rsidRPr="005F2B90">
        <w:rPr>
          <w:b/>
          <w:bCs/>
          <w:rtl/>
        </w:rPr>
        <w:t>اللاذقية,</w:t>
      </w:r>
      <w:proofErr w:type="spellEnd"/>
      <w:r w:rsidRPr="005F2B90">
        <w:rPr>
          <w:b/>
          <w:bCs/>
          <w:rtl/>
        </w:rPr>
        <w:t xml:space="preserve"> </w:t>
      </w:r>
      <w:proofErr w:type="spellStart"/>
      <w:r w:rsidRPr="005F2B90">
        <w:rPr>
          <w:b/>
          <w:bCs/>
          <w:rtl/>
        </w:rPr>
        <w:t>1421هـ</w:t>
      </w:r>
      <w:proofErr w:type="spellEnd"/>
      <w:r w:rsidRPr="005F2B90">
        <w:rPr>
          <w:b/>
          <w:bCs/>
          <w:rtl/>
        </w:rPr>
        <w:t>-</w:t>
      </w:r>
      <w:proofErr w:type="spellStart"/>
      <w:r w:rsidRPr="005F2B90">
        <w:rPr>
          <w:b/>
          <w:bCs/>
          <w:rtl/>
        </w:rPr>
        <w:t>2001م</w:t>
      </w:r>
      <w:r w:rsidRPr="005F2B90">
        <w:rPr>
          <w:rFonts w:hint="cs"/>
          <w:b/>
          <w:bCs/>
          <w:rtl/>
        </w:rPr>
        <w:t>،</w:t>
      </w:r>
      <w:proofErr w:type="spellEnd"/>
      <w:r w:rsidRPr="005F2B90">
        <w:rPr>
          <w:rFonts w:hint="cs"/>
          <w:b/>
          <w:bCs/>
          <w:rtl/>
        </w:rPr>
        <w:t xml:space="preserve"> ص: 2</w:t>
      </w:r>
      <w:r w:rsidRPr="008D7D35">
        <w:rPr>
          <w:rFonts w:hint="cs"/>
          <w:rtl/>
        </w:rPr>
        <w:t>21</w:t>
      </w:r>
      <w:r w:rsidRPr="008D7D35">
        <w:rPr>
          <w:rFonts w:hint="cs"/>
        </w:rPr>
        <w:t>.</w:t>
      </w:r>
      <w:r>
        <w:rPr>
          <w:rStyle w:val="Appelnotedebasdep"/>
        </w:rPr>
        <w:footnoteRef/>
      </w:r>
      <w:r>
        <w:t xml:space="preserve"> </w:t>
      </w:r>
    </w:p>
  </w:footnote>
  <w:footnote w:id="5">
    <w:p w:rsidR="00104DBE" w:rsidRPr="006A30EA" w:rsidRDefault="00104DBE" w:rsidP="006A30EA">
      <w:pPr>
        <w:pStyle w:val="Notedebasdepage"/>
        <w:bidi/>
        <w:jc w:val="left"/>
        <w:rPr>
          <w:b/>
          <w:bCs/>
          <w:rtl/>
          <w:lang w:bidi="ar-DZ"/>
        </w:rPr>
      </w:pPr>
      <w:r w:rsidRPr="006A30EA">
        <w:rPr>
          <w:rStyle w:val="Appelnotedebasdep"/>
          <w:b/>
          <w:bCs/>
        </w:rPr>
        <w:footnoteRef/>
      </w:r>
      <w:r w:rsidRPr="006A30EA">
        <w:rPr>
          <w:b/>
          <w:bCs/>
        </w:rPr>
        <w:t xml:space="preserve"> </w:t>
      </w:r>
      <w:proofErr w:type="spellStart"/>
      <w:r w:rsidRPr="006A30EA">
        <w:rPr>
          <w:rFonts w:hint="cs"/>
          <w:b/>
          <w:bCs/>
          <w:rtl/>
        </w:rPr>
        <w:t>-</w:t>
      </w:r>
      <w:proofErr w:type="spellEnd"/>
      <w:r w:rsidRPr="006A30EA">
        <w:rPr>
          <w:rFonts w:hint="cs"/>
          <w:b/>
          <w:bCs/>
          <w:rtl/>
        </w:rPr>
        <w:t xml:space="preserve"> </w:t>
      </w:r>
      <w:r w:rsidRPr="006A30EA">
        <w:rPr>
          <w:rFonts w:hint="cs"/>
          <w:b/>
          <w:bCs/>
          <w:sz w:val="24"/>
          <w:szCs w:val="24"/>
          <w:rtl/>
          <w:lang w:bidi="ar-DZ"/>
        </w:rPr>
        <w:t xml:space="preserve">د/مصطفى </w:t>
      </w:r>
      <w:proofErr w:type="spellStart"/>
      <w:r w:rsidRPr="006A30EA">
        <w:rPr>
          <w:rFonts w:hint="cs"/>
          <w:b/>
          <w:bCs/>
          <w:sz w:val="24"/>
          <w:szCs w:val="24"/>
          <w:rtl/>
          <w:lang w:bidi="ar-DZ"/>
        </w:rPr>
        <w:t>ناصف:</w:t>
      </w:r>
      <w:proofErr w:type="spellEnd"/>
      <w:r w:rsidRPr="006A30EA">
        <w:rPr>
          <w:rFonts w:hint="cs"/>
          <w:b/>
          <w:bCs/>
          <w:sz w:val="24"/>
          <w:szCs w:val="24"/>
          <w:rtl/>
          <w:lang w:bidi="ar-DZ"/>
        </w:rPr>
        <w:t xml:space="preserve"> نظريات التعلم دراسة مقارنة علم </w:t>
      </w:r>
      <w:proofErr w:type="spellStart"/>
      <w:r w:rsidRPr="006A30EA">
        <w:rPr>
          <w:rFonts w:hint="cs"/>
          <w:b/>
          <w:bCs/>
          <w:sz w:val="24"/>
          <w:szCs w:val="24"/>
          <w:rtl/>
          <w:lang w:bidi="ar-DZ"/>
        </w:rPr>
        <w:t>المعرفة،</w:t>
      </w:r>
      <w:proofErr w:type="spellEnd"/>
      <w:r w:rsidRPr="006A30EA">
        <w:rPr>
          <w:rFonts w:hint="cs"/>
          <w:b/>
          <w:bCs/>
          <w:sz w:val="24"/>
          <w:szCs w:val="24"/>
          <w:rtl/>
          <w:lang w:bidi="ar-DZ"/>
        </w:rPr>
        <w:t xml:space="preserve"> سلسلة كتب ثقافية شهرية يصدرها المجلس الوطني للثقافة والفنون </w:t>
      </w:r>
      <w:proofErr w:type="spellStart"/>
      <w:r w:rsidRPr="006A30EA">
        <w:rPr>
          <w:rFonts w:hint="cs"/>
          <w:b/>
          <w:bCs/>
          <w:sz w:val="24"/>
          <w:szCs w:val="24"/>
          <w:rtl/>
          <w:lang w:bidi="ar-DZ"/>
        </w:rPr>
        <w:t>والادب-</w:t>
      </w:r>
      <w:proofErr w:type="spellEnd"/>
      <w:r w:rsidRPr="006A30EA">
        <w:rPr>
          <w:rFonts w:hint="cs"/>
          <w:b/>
          <w:bCs/>
          <w:sz w:val="24"/>
          <w:szCs w:val="24"/>
          <w:rtl/>
          <w:lang w:bidi="ar-DZ"/>
        </w:rPr>
        <w:t xml:space="preserve"> الكويت </w:t>
      </w:r>
      <w:proofErr w:type="spellStart"/>
      <w:r w:rsidRPr="006A30EA">
        <w:rPr>
          <w:b/>
          <w:bCs/>
          <w:sz w:val="24"/>
          <w:szCs w:val="24"/>
          <w:rtl/>
          <w:lang w:bidi="ar-DZ"/>
        </w:rPr>
        <w:t>–</w:t>
      </w:r>
      <w:proofErr w:type="spellEnd"/>
      <w:r w:rsidRPr="006A30EA">
        <w:rPr>
          <w:rFonts w:hint="cs"/>
          <w:b/>
          <w:bCs/>
          <w:sz w:val="24"/>
          <w:szCs w:val="24"/>
          <w:rtl/>
          <w:lang w:bidi="ar-DZ"/>
        </w:rPr>
        <w:t xml:space="preserve"> صدرت في يناير 1978 </w:t>
      </w:r>
      <w:proofErr w:type="spellStart"/>
      <w:r w:rsidRPr="006A30EA">
        <w:rPr>
          <w:rFonts w:hint="cs"/>
          <w:b/>
          <w:bCs/>
          <w:sz w:val="24"/>
          <w:szCs w:val="24"/>
          <w:rtl/>
          <w:lang w:bidi="ar-DZ"/>
        </w:rPr>
        <w:t>ص28</w:t>
      </w:r>
      <w:proofErr w:type="spellEnd"/>
    </w:p>
  </w:footnote>
  <w:footnote w:id="6">
    <w:p w:rsidR="00104DBE" w:rsidRPr="006A30EA" w:rsidRDefault="00104DBE" w:rsidP="00A812FE">
      <w:pPr>
        <w:bidi/>
        <w:ind w:left="360"/>
        <w:jc w:val="both"/>
        <w:rPr>
          <w:b/>
          <w:bCs/>
          <w:sz w:val="24"/>
          <w:szCs w:val="24"/>
          <w:rtl/>
          <w:lang w:bidi="ar-DZ"/>
        </w:rPr>
      </w:pPr>
      <w:r w:rsidRPr="006A30EA">
        <w:rPr>
          <w:rStyle w:val="Appelnotedebasdep"/>
          <w:b/>
          <w:bCs/>
        </w:rPr>
        <w:footnoteRef/>
      </w:r>
      <w:r w:rsidRPr="006A30EA">
        <w:rPr>
          <w:b/>
          <w:bCs/>
        </w:rPr>
        <w:t xml:space="preserve"> </w:t>
      </w:r>
      <w:proofErr w:type="spellStart"/>
      <w:r w:rsidRPr="006A30EA">
        <w:rPr>
          <w:rFonts w:hint="cs"/>
          <w:b/>
          <w:bCs/>
          <w:rtl/>
        </w:rPr>
        <w:t>-</w:t>
      </w:r>
      <w:proofErr w:type="spellEnd"/>
      <w:r w:rsidRPr="006A30EA">
        <w:rPr>
          <w:rFonts w:hint="cs"/>
          <w:b/>
          <w:bCs/>
          <w:rtl/>
        </w:rPr>
        <w:t xml:space="preserve"> </w:t>
      </w:r>
      <w:proofErr w:type="spellStart"/>
      <w:proofErr w:type="gramStart"/>
      <w:r w:rsidR="008D7D35" w:rsidRPr="008D7D35">
        <w:rPr>
          <w:b/>
          <w:bCs/>
          <w:rtl/>
        </w:rPr>
        <w:t>منصور</w:t>
      </w:r>
      <w:proofErr w:type="gramEnd"/>
      <w:r w:rsidR="008D7D35" w:rsidRPr="008D7D35">
        <w:rPr>
          <w:b/>
          <w:bCs/>
          <w:rtl/>
        </w:rPr>
        <w:t>,</w:t>
      </w:r>
      <w:proofErr w:type="spellEnd"/>
      <w:r w:rsidR="008D7D35" w:rsidRPr="008D7D35">
        <w:rPr>
          <w:b/>
          <w:bCs/>
          <w:rtl/>
        </w:rPr>
        <w:t xml:space="preserve"> </w:t>
      </w:r>
      <w:proofErr w:type="spellStart"/>
      <w:r w:rsidR="008D7D35" w:rsidRPr="008D7D35">
        <w:rPr>
          <w:b/>
          <w:bCs/>
          <w:rtl/>
        </w:rPr>
        <w:t>علي:</w:t>
      </w:r>
      <w:proofErr w:type="spellEnd"/>
      <w:r w:rsidR="008D7D35" w:rsidRPr="008D7D35">
        <w:rPr>
          <w:b/>
          <w:bCs/>
          <w:rtl/>
        </w:rPr>
        <w:t xml:space="preserve"> التعلم ونظرياته. مديرية الكتب والمطبوعات </w:t>
      </w:r>
      <w:proofErr w:type="spellStart"/>
      <w:r w:rsidR="008D7D35" w:rsidRPr="008D7D35">
        <w:rPr>
          <w:b/>
          <w:bCs/>
          <w:rtl/>
        </w:rPr>
        <w:t>الجامعية,</w:t>
      </w:r>
      <w:proofErr w:type="spellEnd"/>
      <w:r w:rsidR="008D7D35" w:rsidRPr="008D7D35">
        <w:rPr>
          <w:b/>
          <w:bCs/>
          <w:rtl/>
        </w:rPr>
        <w:t xml:space="preserve"> منشورات جامعة </w:t>
      </w:r>
      <w:proofErr w:type="spellStart"/>
      <w:r w:rsidR="008D7D35" w:rsidRPr="008D7D35">
        <w:rPr>
          <w:b/>
          <w:bCs/>
          <w:rtl/>
        </w:rPr>
        <w:t>تشرين,</w:t>
      </w:r>
      <w:proofErr w:type="spellEnd"/>
      <w:r w:rsidR="008D7D35" w:rsidRPr="008D7D35">
        <w:rPr>
          <w:b/>
          <w:bCs/>
          <w:rtl/>
        </w:rPr>
        <w:t xml:space="preserve"> </w:t>
      </w:r>
      <w:proofErr w:type="spellStart"/>
      <w:r w:rsidR="008D7D35" w:rsidRPr="008D7D35">
        <w:rPr>
          <w:b/>
          <w:bCs/>
          <w:rtl/>
        </w:rPr>
        <w:t>اللاذقية,</w:t>
      </w:r>
      <w:proofErr w:type="spellEnd"/>
      <w:r w:rsidR="008D7D35" w:rsidRPr="008D7D35">
        <w:rPr>
          <w:b/>
          <w:bCs/>
          <w:rtl/>
        </w:rPr>
        <w:t xml:space="preserve"> </w:t>
      </w:r>
      <w:proofErr w:type="spellStart"/>
      <w:r w:rsidR="008D7D35" w:rsidRPr="008D7D35">
        <w:rPr>
          <w:b/>
          <w:bCs/>
          <w:rtl/>
        </w:rPr>
        <w:t>1421هـ</w:t>
      </w:r>
      <w:proofErr w:type="spellEnd"/>
      <w:r w:rsidR="008D7D35" w:rsidRPr="008D7D35">
        <w:rPr>
          <w:b/>
          <w:bCs/>
          <w:rtl/>
        </w:rPr>
        <w:t>-</w:t>
      </w:r>
      <w:proofErr w:type="spellStart"/>
      <w:r w:rsidR="008D7D35" w:rsidRPr="008D7D35">
        <w:rPr>
          <w:b/>
          <w:bCs/>
          <w:rtl/>
        </w:rPr>
        <w:t>2001م</w:t>
      </w:r>
      <w:r w:rsidR="008D7D35" w:rsidRPr="008D7D35">
        <w:rPr>
          <w:rFonts w:hint="cs"/>
          <w:b/>
          <w:bCs/>
          <w:rtl/>
        </w:rPr>
        <w:t>،</w:t>
      </w:r>
      <w:proofErr w:type="spellEnd"/>
      <w:r w:rsidR="008D7D35" w:rsidRPr="008D7D35">
        <w:rPr>
          <w:rFonts w:hint="cs"/>
          <w:b/>
          <w:bCs/>
          <w:rtl/>
        </w:rPr>
        <w:t xml:space="preserve"> ص: 221.</w:t>
      </w:r>
      <w:proofErr w:type="spellStart"/>
      <w:r w:rsidRPr="006A30EA">
        <w:rPr>
          <w:rFonts w:hint="cs"/>
          <w:b/>
          <w:bCs/>
          <w:sz w:val="24"/>
          <w:szCs w:val="24"/>
          <w:rtl/>
          <w:lang w:bidi="ar-DZ"/>
        </w:rPr>
        <w:t>بنظر:</w:t>
      </w:r>
      <w:proofErr w:type="spellEnd"/>
      <w:r w:rsidRPr="006A30EA">
        <w:rPr>
          <w:rFonts w:hint="cs"/>
          <w:b/>
          <w:bCs/>
          <w:sz w:val="24"/>
          <w:szCs w:val="24"/>
          <w:rtl/>
          <w:lang w:bidi="ar-DZ"/>
        </w:rPr>
        <w:t xml:space="preserve"> مرجع </w:t>
      </w:r>
      <w:proofErr w:type="spellStart"/>
      <w:r w:rsidRPr="006A30EA">
        <w:rPr>
          <w:rFonts w:hint="cs"/>
          <w:b/>
          <w:bCs/>
          <w:sz w:val="24"/>
          <w:szCs w:val="24"/>
          <w:rtl/>
          <w:lang w:bidi="ar-DZ"/>
        </w:rPr>
        <w:t>نفسه:</w:t>
      </w:r>
      <w:proofErr w:type="spellEnd"/>
      <w:r w:rsidRPr="006A30EA">
        <w:rPr>
          <w:rFonts w:hint="cs"/>
          <w:b/>
          <w:bCs/>
          <w:sz w:val="24"/>
          <w:szCs w:val="24"/>
          <w:rtl/>
          <w:lang w:bidi="ar-DZ"/>
        </w:rPr>
        <w:t xml:space="preserve"> د/مصطفى ناصف </w:t>
      </w:r>
      <w:proofErr w:type="spellStart"/>
      <w:r w:rsidRPr="006A30EA">
        <w:rPr>
          <w:rFonts w:hint="cs"/>
          <w:b/>
          <w:bCs/>
          <w:sz w:val="24"/>
          <w:szCs w:val="24"/>
          <w:rtl/>
          <w:lang w:bidi="ar-DZ"/>
        </w:rPr>
        <w:t>:</w:t>
      </w:r>
      <w:proofErr w:type="spellEnd"/>
      <w:r w:rsidRPr="006A30EA">
        <w:rPr>
          <w:rFonts w:hint="cs"/>
          <w:b/>
          <w:bCs/>
          <w:sz w:val="24"/>
          <w:szCs w:val="24"/>
          <w:rtl/>
          <w:lang w:bidi="ar-DZ"/>
        </w:rPr>
        <w:t xml:space="preserve"> نظريات التعلم دراسة </w:t>
      </w:r>
      <w:proofErr w:type="spellStart"/>
      <w:r w:rsidRPr="006A30EA">
        <w:rPr>
          <w:rFonts w:hint="cs"/>
          <w:b/>
          <w:bCs/>
          <w:sz w:val="24"/>
          <w:szCs w:val="24"/>
          <w:rtl/>
          <w:lang w:bidi="ar-DZ"/>
        </w:rPr>
        <w:t>مقارة</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ص33،</w:t>
      </w:r>
      <w:proofErr w:type="spellEnd"/>
      <w:r w:rsidRPr="006A30EA">
        <w:rPr>
          <w:rFonts w:hint="cs"/>
          <w:b/>
          <w:bCs/>
          <w:sz w:val="24"/>
          <w:szCs w:val="24"/>
          <w:rtl/>
          <w:lang w:bidi="ar-DZ"/>
        </w:rPr>
        <w:t xml:space="preserve"> ص 34 </w:t>
      </w:r>
      <w:proofErr w:type="spellStart"/>
      <w:r w:rsidRPr="006A30EA">
        <w:rPr>
          <w:rFonts w:hint="cs"/>
          <w:b/>
          <w:bCs/>
          <w:sz w:val="24"/>
          <w:szCs w:val="24"/>
          <w:rtl/>
          <w:lang w:bidi="ar-DZ"/>
        </w:rPr>
        <w:t>و35</w:t>
      </w:r>
      <w:proofErr w:type="spellEnd"/>
      <w:r w:rsidRPr="006A30EA">
        <w:rPr>
          <w:rFonts w:hint="cs"/>
          <w:b/>
          <w:bCs/>
          <w:sz w:val="24"/>
          <w:szCs w:val="24"/>
          <w:rtl/>
          <w:lang w:bidi="ar-DZ"/>
        </w:rPr>
        <w:t>.</w:t>
      </w:r>
    </w:p>
    <w:p w:rsidR="00104DBE" w:rsidRPr="006A30EA" w:rsidRDefault="00104DBE" w:rsidP="00104DBE">
      <w:pPr>
        <w:pStyle w:val="Notedebasdepage"/>
        <w:bidi/>
        <w:rPr>
          <w:b/>
          <w:bCs/>
          <w:rtl/>
          <w:lang w:bidi="ar-DZ"/>
        </w:rPr>
      </w:pPr>
    </w:p>
  </w:footnote>
  <w:footnote w:id="7">
    <w:p w:rsidR="008D7D35" w:rsidRPr="008D7D35" w:rsidRDefault="00104DBE" w:rsidP="008D7D35">
      <w:pPr>
        <w:bidi/>
        <w:spacing w:line="240" w:lineRule="auto"/>
        <w:jc w:val="left"/>
        <w:rPr>
          <w:rFonts w:ascii="Traditional Arabic" w:hAnsi="Traditional Arabic" w:cs="Traditional Arabic"/>
          <w:b/>
          <w:bCs/>
          <w:sz w:val="24"/>
          <w:szCs w:val="24"/>
          <w:rtl/>
        </w:rPr>
      </w:pPr>
      <w:r w:rsidRPr="008D7D35">
        <w:rPr>
          <w:rStyle w:val="Appelnotedebasdep"/>
          <w:b/>
          <w:bCs/>
          <w:sz w:val="24"/>
          <w:szCs w:val="24"/>
        </w:rPr>
        <w:footnoteRef/>
      </w:r>
      <w:proofErr w:type="spellStart"/>
      <w:r w:rsidRPr="008D7D35">
        <w:rPr>
          <w:rFonts w:hint="cs"/>
          <w:b/>
          <w:bCs/>
          <w:sz w:val="24"/>
          <w:szCs w:val="24"/>
          <w:rtl/>
        </w:rPr>
        <w:t>-</w:t>
      </w:r>
      <w:proofErr w:type="spellEnd"/>
      <w:r w:rsidRPr="008D7D35">
        <w:rPr>
          <w:rFonts w:hint="cs"/>
          <w:b/>
          <w:bCs/>
          <w:sz w:val="24"/>
          <w:szCs w:val="24"/>
          <w:rtl/>
        </w:rPr>
        <w:t xml:space="preserve"> </w:t>
      </w:r>
      <w:r w:rsidR="008D7D35" w:rsidRPr="008D7D35">
        <w:rPr>
          <w:b/>
          <w:bCs/>
          <w:sz w:val="24"/>
          <w:szCs w:val="24"/>
        </w:rPr>
        <w:t xml:space="preserve"> </w:t>
      </w:r>
      <w:r w:rsidR="008A04CB" w:rsidRPr="008A04CB">
        <w:rPr>
          <w:rFonts w:asciiTheme="minorHAnsi" w:eastAsiaTheme="minorHAnsi" w:hAnsiTheme="minorHAnsi" w:cstheme="minorBidi"/>
        </w:rPr>
        <w:fldChar w:fldCharType="begin"/>
      </w:r>
      <w:r w:rsidR="008D7D35" w:rsidRPr="008D7D35">
        <w:rPr>
          <w:rFonts w:ascii="Traditional Arabic" w:hAnsi="Traditional Arabic" w:cs="Traditional Arabic"/>
          <w:b/>
          <w:bCs/>
          <w:sz w:val="24"/>
          <w:szCs w:val="24"/>
        </w:rPr>
        <w:instrText xml:space="preserve"> HYPERLINK "http://www.edutrapedia.illaf.net/arabic/show_article.thtml?id=210" </w:instrText>
      </w:r>
      <w:r w:rsidR="008A04CB" w:rsidRPr="008A04CB">
        <w:rPr>
          <w:rFonts w:asciiTheme="minorHAnsi" w:eastAsiaTheme="minorHAnsi" w:hAnsiTheme="minorHAnsi" w:cstheme="minorBidi"/>
        </w:rPr>
        <w:fldChar w:fldCharType="separate"/>
      </w:r>
      <w:proofErr w:type="spellStart"/>
      <w:r w:rsidR="008D7D35" w:rsidRPr="008D7D35">
        <w:rPr>
          <w:rFonts w:ascii="Traditional Arabic" w:hAnsi="Traditional Arabic" w:cs="Traditional Arabic"/>
          <w:b/>
          <w:bCs/>
          <w:sz w:val="24"/>
          <w:szCs w:val="24"/>
          <w:rtl/>
        </w:rPr>
        <w:t>الزغول</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عماد:</w:t>
      </w:r>
      <w:proofErr w:type="spellEnd"/>
      <w:r w:rsidR="008D7D35" w:rsidRPr="008D7D35">
        <w:rPr>
          <w:rFonts w:ascii="Traditional Arabic" w:hAnsi="Traditional Arabic" w:cs="Traditional Arabic"/>
          <w:b/>
          <w:bCs/>
          <w:sz w:val="24"/>
          <w:szCs w:val="24"/>
          <w:rtl/>
        </w:rPr>
        <w:t xml:space="preserve"> نظريات التعلم. </w:t>
      </w:r>
      <w:proofErr w:type="gramStart"/>
      <w:r w:rsidR="008D7D35" w:rsidRPr="008D7D35">
        <w:rPr>
          <w:rFonts w:ascii="Traditional Arabic" w:hAnsi="Traditional Arabic" w:cs="Traditional Arabic"/>
          <w:b/>
          <w:bCs/>
          <w:sz w:val="24"/>
          <w:szCs w:val="24"/>
          <w:rtl/>
        </w:rPr>
        <w:t>دار</w:t>
      </w:r>
      <w:proofErr w:type="gram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الشروق,</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عمان-</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الأردن,</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2003م</w:t>
      </w:r>
      <w:r w:rsidR="008D7D35" w:rsidRPr="008D7D35">
        <w:rPr>
          <w:rFonts w:ascii="Traditional Arabic" w:hAnsi="Traditional Arabic" w:cs="Traditional Arabic" w:hint="cs"/>
          <w:b/>
          <w:bCs/>
          <w:sz w:val="24"/>
          <w:szCs w:val="24"/>
          <w:rtl/>
        </w:rPr>
        <w:t>،</w:t>
      </w:r>
      <w:proofErr w:type="spellEnd"/>
      <w:r w:rsidR="008D7D35" w:rsidRPr="008D7D35">
        <w:rPr>
          <w:rFonts w:ascii="Traditional Arabic" w:hAnsi="Traditional Arabic" w:cs="Traditional Arabic" w:hint="cs"/>
          <w:b/>
          <w:bCs/>
          <w:sz w:val="24"/>
          <w:szCs w:val="24"/>
          <w:rtl/>
        </w:rPr>
        <w:t xml:space="preserve"> ص: 148.</w:t>
      </w:r>
    </w:p>
    <w:p w:rsidR="00104DBE" w:rsidRPr="008D7D35" w:rsidRDefault="008A04CB" w:rsidP="008D7D35">
      <w:pPr>
        <w:bidi/>
        <w:jc w:val="left"/>
        <w:rPr>
          <w:b/>
          <w:bCs/>
          <w:sz w:val="24"/>
          <w:szCs w:val="24"/>
          <w:rtl/>
          <w:lang w:bidi="ar-DZ"/>
        </w:rPr>
      </w:pPr>
      <w:r w:rsidRPr="008D7D35">
        <w:rPr>
          <w:rStyle w:val="Lienhypertexte"/>
          <w:rFonts w:ascii="Traditional Arabic" w:eastAsia="Calibri" w:hAnsi="Traditional Arabic" w:cs="Traditional Arabic"/>
          <w:b/>
          <w:bCs/>
          <w:sz w:val="24"/>
          <w:szCs w:val="24"/>
          <w:vertAlign w:val="superscript"/>
        </w:rPr>
        <w:fldChar w:fldCharType="end"/>
      </w:r>
    </w:p>
    <w:p w:rsidR="00104DBE" w:rsidRPr="006A30EA" w:rsidRDefault="00104DBE" w:rsidP="00104DBE">
      <w:pPr>
        <w:pStyle w:val="Notedebasdepage"/>
        <w:bidi/>
        <w:rPr>
          <w:b/>
          <w:bCs/>
          <w:sz w:val="24"/>
          <w:szCs w:val="24"/>
          <w:rtl/>
          <w:lang w:bidi="ar-DZ"/>
        </w:rPr>
      </w:pPr>
    </w:p>
  </w:footnote>
  <w:footnote w:id="8">
    <w:p w:rsidR="008D7D35" w:rsidRPr="008D7D35" w:rsidRDefault="00104DBE" w:rsidP="008D7D35">
      <w:pPr>
        <w:bidi/>
        <w:spacing w:after="0" w:line="240" w:lineRule="auto"/>
        <w:jc w:val="left"/>
        <w:rPr>
          <w:rFonts w:ascii="Traditional Arabic" w:hAnsi="Traditional Arabic" w:cs="Traditional Arabic"/>
          <w:b/>
          <w:bCs/>
          <w:sz w:val="24"/>
          <w:szCs w:val="24"/>
          <w:rtl/>
        </w:rPr>
      </w:pPr>
      <w:r w:rsidRPr="008D7D35">
        <w:rPr>
          <w:rStyle w:val="Appelnotedebasdep"/>
          <w:b/>
          <w:bCs/>
          <w:sz w:val="24"/>
          <w:szCs w:val="24"/>
        </w:rPr>
        <w:footnoteRef/>
      </w:r>
      <w:proofErr w:type="spellStart"/>
      <w:r w:rsidRPr="008D7D35">
        <w:rPr>
          <w:rFonts w:hint="cs"/>
          <w:b/>
          <w:bCs/>
          <w:sz w:val="24"/>
          <w:szCs w:val="24"/>
          <w:rtl/>
        </w:rPr>
        <w:t>-</w:t>
      </w:r>
      <w:proofErr w:type="spellEnd"/>
      <w:r w:rsidRPr="008D7D35">
        <w:rPr>
          <w:rFonts w:hint="cs"/>
          <w:b/>
          <w:bCs/>
          <w:sz w:val="24"/>
          <w:szCs w:val="24"/>
          <w:rtl/>
        </w:rPr>
        <w:t xml:space="preserve"> </w:t>
      </w:r>
      <w:r w:rsidR="008D7D35" w:rsidRPr="008D7D35">
        <w:rPr>
          <w:b/>
          <w:bCs/>
          <w:sz w:val="24"/>
          <w:szCs w:val="24"/>
        </w:rPr>
        <w:t xml:space="preserve"> </w:t>
      </w:r>
      <w:r w:rsidR="008A04CB" w:rsidRPr="008A04CB">
        <w:rPr>
          <w:rFonts w:asciiTheme="minorHAnsi" w:eastAsiaTheme="minorHAnsi" w:hAnsiTheme="minorHAnsi" w:cstheme="minorBidi"/>
        </w:rPr>
        <w:fldChar w:fldCharType="begin"/>
      </w:r>
      <w:r w:rsidR="008D7D35" w:rsidRPr="008D7D35">
        <w:rPr>
          <w:rFonts w:ascii="Traditional Arabic" w:hAnsi="Traditional Arabic" w:cs="Traditional Arabic"/>
          <w:b/>
          <w:bCs/>
          <w:sz w:val="24"/>
          <w:szCs w:val="24"/>
        </w:rPr>
        <w:instrText xml:space="preserve"> HYPERLINK "http://www.edutrapedia.illaf.net/arabic/show_article.thtml?id=210" </w:instrText>
      </w:r>
      <w:r w:rsidR="008A04CB" w:rsidRPr="008A04CB">
        <w:rPr>
          <w:rFonts w:asciiTheme="minorHAnsi" w:eastAsiaTheme="minorHAnsi" w:hAnsiTheme="minorHAnsi" w:cstheme="minorBidi"/>
        </w:rPr>
        <w:fldChar w:fldCharType="separate"/>
      </w:r>
      <w:proofErr w:type="spellStart"/>
      <w:r w:rsidR="008D7D35" w:rsidRPr="008D7D35">
        <w:rPr>
          <w:rFonts w:ascii="Traditional Arabic" w:hAnsi="Traditional Arabic" w:cs="Traditional Arabic"/>
          <w:b/>
          <w:bCs/>
          <w:sz w:val="24"/>
          <w:szCs w:val="24"/>
          <w:rtl/>
        </w:rPr>
        <w:t>الزغول</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عماد:</w:t>
      </w:r>
      <w:proofErr w:type="spellEnd"/>
      <w:r w:rsidR="008D7D35" w:rsidRPr="008D7D35">
        <w:rPr>
          <w:rFonts w:ascii="Traditional Arabic" w:hAnsi="Traditional Arabic" w:cs="Traditional Arabic"/>
          <w:b/>
          <w:bCs/>
          <w:sz w:val="24"/>
          <w:szCs w:val="24"/>
          <w:rtl/>
        </w:rPr>
        <w:t xml:space="preserve"> نظريات التعلم. </w:t>
      </w:r>
      <w:proofErr w:type="gramStart"/>
      <w:r w:rsidR="008D7D35" w:rsidRPr="008D7D35">
        <w:rPr>
          <w:rFonts w:ascii="Traditional Arabic" w:hAnsi="Traditional Arabic" w:cs="Traditional Arabic"/>
          <w:b/>
          <w:bCs/>
          <w:sz w:val="24"/>
          <w:szCs w:val="24"/>
          <w:rtl/>
        </w:rPr>
        <w:t>دار</w:t>
      </w:r>
      <w:proofErr w:type="gram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الشروق,</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عمان-</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الأردن,</w:t>
      </w:r>
      <w:proofErr w:type="spellEnd"/>
      <w:r w:rsidR="008D7D35" w:rsidRPr="008D7D35">
        <w:rPr>
          <w:rFonts w:ascii="Traditional Arabic" w:hAnsi="Traditional Arabic" w:cs="Traditional Arabic"/>
          <w:b/>
          <w:bCs/>
          <w:sz w:val="24"/>
          <w:szCs w:val="24"/>
          <w:rtl/>
        </w:rPr>
        <w:t xml:space="preserve"> </w:t>
      </w:r>
      <w:proofErr w:type="spellStart"/>
      <w:r w:rsidR="008D7D35" w:rsidRPr="008D7D35">
        <w:rPr>
          <w:rFonts w:ascii="Traditional Arabic" w:hAnsi="Traditional Arabic" w:cs="Traditional Arabic"/>
          <w:b/>
          <w:bCs/>
          <w:sz w:val="24"/>
          <w:szCs w:val="24"/>
          <w:rtl/>
        </w:rPr>
        <w:t>2003م</w:t>
      </w:r>
      <w:r w:rsidR="008D7D35" w:rsidRPr="008D7D35">
        <w:rPr>
          <w:rFonts w:ascii="Traditional Arabic" w:hAnsi="Traditional Arabic" w:cs="Traditional Arabic" w:hint="cs"/>
          <w:b/>
          <w:bCs/>
          <w:sz w:val="24"/>
          <w:szCs w:val="24"/>
          <w:rtl/>
        </w:rPr>
        <w:t>،</w:t>
      </w:r>
      <w:proofErr w:type="spellEnd"/>
      <w:r w:rsidR="008D7D35" w:rsidRPr="008D7D35">
        <w:rPr>
          <w:rFonts w:ascii="Traditional Arabic" w:hAnsi="Traditional Arabic" w:cs="Traditional Arabic" w:hint="cs"/>
          <w:b/>
          <w:bCs/>
          <w:sz w:val="24"/>
          <w:szCs w:val="24"/>
          <w:rtl/>
        </w:rPr>
        <w:t xml:space="preserve"> ص: 148.</w:t>
      </w:r>
    </w:p>
    <w:p w:rsidR="00104DBE" w:rsidRPr="006A30EA" w:rsidRDefault="008A04CB" w:rsidP="005F2B90">
      <w:pPr>
        <w:bidi/>
        <w:spacing w:after="0"/>
        <w:jc w:val="left"/>
        <w:rPr>
          <w:b/>
          <w:bCs/>
          <w:sz w:val="32"/>
          <w:szCs w:val="32"/>
          <w:rtl/>
          <w:lang w:bidi="ar-DZ"/>
        </w:rPr>
      </w:pPr>
      <w:r w:rsidRPr="008D7D35">
        <w:rPr>
          <w:rStyle w:val="Lienhypertexte"/>
          <w:rFonts w:ascii="Traditional Arabic" w:eastAsia="Calibri" w:hAnsi="Traditional Arabic" w:cs="Traditional Arabic"/>
          <w:b/>
          <w:bCs/>
          <w:sz w:val="24"/>
          <w:szCs w:val="24"/>
          <w:vertAlign w:val="superscript"/>
        </w:rPr>
        <w:fldChar w:fldCharType="end"/>
      </w:r>
      <w:proofErr w:type="spellStart"/>
      <w:r w:rsidR="00104DBE" w:rsidRPr="006A30EA">
        <w:rPr>
          <w:rFonts w:hint="cs"/>
          <w:b/>
          <w:bCs/>
          <w:sz w:val="24"/>
          <w:szCs w:val="24"/>
          <w:rtl/>
          <w:lang w:bidi="ar-DZ"/>
        </w:rPr>
        <w:t>ينظر:</w:t>
      </w:r>
      <w:proofErr w:type="spellEnd"/>
      <w:r w:rsidR="00104DBE" w:rsidRPr="006A30EA">
        <w:rPr>
          <w:rFonts w:hint="cs"/>
          <w:b/>
          <w:bCs/>
          <w:sz w:val="24"/>
          <w:szCs w:val="24"/>
          <w:rtl/>
          <w:lang w:bidi="ar-DZ"/>
        </w:rPr>
        <w:t xml:space="preserve"> مرجع نفسه د/مصطفى ناصف </w:t>
      </w:r>
      <w:r w:rsidR="00104DBE" w:rsidRPr="006A30EA">
        <w:rPr>
          <w:b/>
          <w:bCs/>
          <w:sz w:val="24"/>
          <w:szCs w:val="24"/>
          <w:rtl/>
          <w:lang w:bidi="ar-DZ"/>
        </w:rPr>
        <w:t>–</w:t>
      </w:r>
      <w:r w:rsidR="00104DBE" w:rsidRPr="006A30EA">
        <w:rPr>
          <w:rFonts w:hint="cs"/>
          <w:b/>
          <w:bCs/>
          <w:sz w:val="24"/>
          <w:szCs w:val="24"/>
          <w:rtl/>
          <w:lang w:bidi="ar-DZ"/>
        </w:rPr>
        <w:t xml:space="preserve">نظريات التعلم </w:t>
      </w:r>
      <w:proofErr w:type="spellStart"/>
      <w:r w:rsidR="00104DBE" w:rsidRPr="006A30EA">
        <w:rPr>
          <w:b/>
          <w:bCs/>
          <w:sz w:val="24"/>
          <w:szCs w:val="24"/>
          <w:rtl/>
          <w:lang w:bidi="ar-DZ"/>
        </w:rPr>
        <w:t>–</w:t>
      </w:r>
      <w:proofErr w:type="spellEnd"/>
      <w:r w:rsidR="00104DBE" w:rsidRPr="006A30EA">
        <w:rPr>
          <w:rFonts w:hint="cs"/>
          <w:b/>
          <w:bCs/>
          <w:sz w:val="24"/>
          <w:szCs w:val="24"/>
          <w:rtl/>
          <w:lang w:bidi="ar-DZ"/>
        </w:rPr>
        <w:t xml:space="preserve"> </w:t>
      </w:r>
      <w:proofErr w:type="spellStart"/>
      <w:r w:rsidR="00104DBE" w:rsidRPr="006A30EA">
        <w:rPr>
          <w:rFonts w:hint="cs"/>
          <w:b/>
          <w:bCs/>
          <w:sz w:val="24"/>
          <w:szCs w:val="24"/>
          <w:rtl/>
          <w:lang w:bidi="ar-DZ"/>
        </w:rPr>
        <w:t>ص57</w:t>
      </w:r>
      <w:proofErr w:type="spellEnd"/>
      <w:proofErr w:type="gramStart"/>
      <w:r w:rsidR="00104DBE" w:rsidRPr="006A30EA">
        <w:rPr>
          <w:rFonts w:hint="cs"/>
          <w:b/>
          <w:bCs/>
          <w:sz w:val="24"/>
          <w:szCs w:val="24"/>
          <w:rtl/>
          <w:lang w:bidi="ar-DZ"/>
        </w:rPr>
        <w:t>،58</w:t>
      </w:r>
      <w:proofErr w:type="gramEnd"/>
      <w:r w:rsidR="00104DBE" w:rsidRPr="006A30EA">
        <w:rPr>
          <w:rFonts w:hint="cs"/>
          <w:b/>
          <w:bCs/>
          <w:sz w:val="32"/>
          <w:szCs w:val="32"/>
          <w:rtl/>
          <w:lang w:bidi="ar-DZ"/>
        </w:rPr>
        <w:t>.</w:t>
      </w:r>
    </w:p>
    <w:p w:rsidR="00104DBE" w:rsidRPr="006A30EA" w:rsidRDefault="00104DBE" w:rsidP="00104DBE">
      <w:pPr>
        <w:pStyle w:val="Notedebasdepage"/>
        <w:bidi/>
        <w:rPr>
          <w:b/>
          <w:bCs/>
          <w:rtl/>
          <w:lang w:bidi="ar-DZ"/>
        </w:rPr>
      </w:pPr>
    </w:p>
  </w:footnote>
  <w:footnote w:id="9">
    <w:p w:rsidR="008D7D35" w:rsidRPr="00D21287" w:rsidRDefault="00104DBE" w:rsidP="00D21287">
      <w:pPr>
        <w:bidi/>
        <w:spacing w:after="0" w:line="240" w:lineRule="auto"/>
        <w:jc w:val="left"/>
        <w:rPr>
          <w:rFonts w:ascii="Traditional Arabic" w:hAnsi="Traditional Arabic" w:cs="Traditional Arabic"/>
          <w:b/>
          <w:bCs/>
          <w:sz w:val="24"/>
          <w:szCs w:val="24"/>
          <w:rtl/>
        </w:rPr>
      </w:pPr>
      <w:r w:rsidRPr="006A30EA">
        <w:rPr>
          <w:rStyle w:val="Appelnotedebasdep"/>
          <w:b/>
          <w:bCs/>
        </w:rPr>
        <w:footnoteRef/>
      </w:r>
      <w:r w:rsidRPr="006A30EA">
        <w:rPr>
          <w:b/>
          <w:bCs/>
        </w:rPr>
        <w:t xml:space="preserve"> </w:t>
      </w:r>
      <w:proofErr w:type="spellStart"/>
      <w:r w:rsidRPr="00D21287">
        <w:rPr>
          <w:rFonts w:hint="cs"/>
          <w:b/>
          <w:bCs/>
          <w:sz w:val="24"/>
          <w:szCs w:val="24"/>
          <w:rtl/>
        </w:rPr>
        <w:t>-</w:t>
      </w:r>
      <w:proofErr w:type="spellEnd"/>
      <w:r w:rsidR="008D7D35" w:rsidRPr="00D21287">
        <w:rPr>
          <w:b/>
          <w:bCs/>
          <w:sz w:val="24"/>
          <w:szCs w:val="24"/>
        </w:rPr>
        <w:t xml:space="preserve"> </w:t>
      </w:r>
      <w:r w:rsidR="008A04CB" w:rsidRPr="008A04CB">
        <w:rPr>
          <w:rFonts w:asciiTheme="minorHAnsi" w:eastAsiaTheme="minorHAnsi" w:hAnsiTheme="minorHAnsi" w:cstheme="minorBidi"/>
        </w:rPr>
        <w:fldChar w:fldCharType="begin"/>
      </w:r>
      <w:r w:rsidR="008D7D35" w:rsidRPr="00D21287">
        <w:rPr>
          <w:rFonts w:ascii="Traditional Arabic" w:hAnsi="Traditional Arabic" w:cs="Traditional Arabic"/>
          <w:b/>
          <w:bCs/>
          <w:sz w:val="24"/>
          <w:szCs w:val="24"/>
        </w:rPr>
        <w:instrText xml:space="preserve"> HYPERLINK "http://www.edutrapedia.illaf.net/arabic/show_article.thtml?id=210" </w:instrText>
      </w:r>
      <w:r w:rsidR="008A04CB" w:rsidRPr="008A04CB">
        <w:rPr>
          <w:rFonts w:asciiTheme="minorHAnsi" w:eastAsiaTheme="minorHAnsi" w:hAnsiTheme="minorHAnsi" w:cstheme="minorBidi"/>
        </w:rPr>
        <w:fldChar w:fldCharType="separate"/>
      </w:r>
      <w:proofErr w:type="spellStart"/>
      <w:r w:rsidR="008D7D35" w:rsidRPr="00D21287">
        <w:rPr>
          <w:rFonts w:ascii="Traditional Arabic" w:hAnsi="Traditional Arabic" w:cs="Traditional Arabic"/>
          <w:b/>
          <w:bCs/>
          <w:sz w:val="24"/>
          <w:szCs w:val="24"/>
          <w:rtl/>
        </w:rPr>
        <w:t>الزغول</w:t>
      </w:r>
      <w:proofErr w:type="spellEnd"/>
      <w:r w:rsidR="008D7D35" w:rsidRPr="00D21287">
        <w:rPr>
          <w:rFonts w:ascii="Traditional Arabic" w:hAnsi="Traditional Arabic" w:cs="Traditional Arabic"/>
          <w:b/>
          <w:bCs/>
          <w:sz w:val="24"/>
          <w:szCs w:val="24"/>
          <w:rtl/>
        </w:rPr>
        <w:t xml:space="preserve">, </w:t>
      </w:r>
      <w:proofErr w:type="spellStart"/>
      <w:r w:rsidR="008D7D35" w:rsidRPr="00D21287">
        <w:rPr>
          <w:rFonts w:ascii="Traditional Arabic" w:hAnsi="Traditional Arabic" w:cs="Traditional Arabic"/>
          <w:b/>
          <w:bCs/>
          <w:sz w:val="24"/>
          <w:szCs w:val="24"/>
          <w:rtl/>
        </w:rPr>
        <w:t>عماد:</w:t>
      </w:r>
      <w:proofErr w:type="spellEnd"/>
      <w:r w:rsidR="008D7D35" w:rsidRPr="00D21287">
        <w:rPr>
          <w:rFonts w:ascii="Traditional Arabic" w:hAnsi="Traditional Arabic" w:cs="Traditional Arabic"/>
          <w:b/>
          <w:bCs/>
          <w:sz w:val="24"/>
          <w:szCs w:val="24"/>
          <w:rtl/>
        </w:rPr>
        <w:t xml:space="preserve"> نظريات التعلم. </w:t>
      </w:r>
      <w:proofErr w:type="gramStart"/>
      <w:r w:rsidR="008D7D35" w:rsidRPr="00D21287">
        <w:rPr>
          <w:rFonts w:ascii="Traditional Arabic" w:hAnsi="Traditional Arabic" w:cs="Traditional Arabic"/>
          <w:b/>
          <w:bCs/>
          <w:sz w:val="24"/>
          <w:szCs w:val="24"/>
          <w:rtl/>
        </w:rPr>
        <w:t>دار</w:t>
      </w:r>
      <w:proofErr w:type="gramEnd"/>
      <w:r w:rsidR="008D7D35" w:rsidRPr="00D21287">
        <w:rPr>
          <w:rFonts w:ascii="Traditional Arabic" w:hAnsi="Traditional Arabic" w:cs="Traditional Arabic"/>
          <w:b/>
          <w:bCs/>
          <w:sz w:val="24"/>
          <w:szCs w:val="24"/>
          <w:rtl/>
        </w:rPr>
        <w:t xml:space="preserve"> </w:t>
      </w:r>
      <w:proofErr w:type="spellStart"/>
      <w:r w:rsidR="008D7D35" w:rsidRPr="00D21287">
        <w:rPr>
          <w:rFonts w:ascii="Traditional Arabic" w:hAnsi="Traditional Arabic" w:cs="Traditional Arabic"/>
          <w:b/>
          <w:bCs/>
          <w:sz w:val="24"/>
          <w:szCs w:val="24"/>
          <w:rtl/>
        </w:rPr>
        <w:t>الشروق,</w:t>
      </w:r>
      <w:proofErr w:type="spellEnd"/>
      <w:r w:rsidR="008D7D35" w:rsidRPr="00D21287">
        <w:rPr>
          <w:rFonts w:ascii="Traditional Arabic" w:hAnsi="Traditional Arabic" w:cs="Traditional Arabic"/>
          <w:b/>
          <w:bCs/>
          <w:sz w:val="24"/>
          <w:szCs w:val="24"/>
          <w:rtl/>
        </w:rPr>
        <w:t xml:space="preserve"> </w:t>
      </w:r>
      <w:proofErr w:type="spellStart"/>
      <w:r w:rsidR="008D7D35" w:rsidRPr="00D21287">
        <w:rPr>
          <w:rFonts w:ascii="Traditional Arabic" w:hAnsi="Traditional Arabic" w:cs="Traditional Arabic"/>
          <w:b/>
          <w:bCs/>
          <w:sz w:val="24"/>
          <w:szCs w:val="24"/>
          <w:rtl/>
        </w:rPr>
        <w:t>عمان-</w:t>
      </w:r>
      <w:proofErr w:type="spellEnd"/>
      <w:r w:rsidR="008D7D35" w:rsidRPr="00D21287">
        <w:rPr>
          <w:rFonts w:ascii="Traditional Arabic" w:hAnsi="Traditional Arabic" w:cs="Traditional Arabic"/>
          <w:b/>
          <w:bCs/>
          <w:sz w:val="24"/>
          <w:szCs w:val="24"/>
          <w:rtl/>
        </w:rPr>
        <w:t xml:space="preserve"> </w:t>
      </w:r>
      <w:proofErr w:type="spellStart"/>
      <w:r w:rsidR="008D7D35" w:rsidRPr="00D21287">
        <w:rPr>
          <w:rFonts w:ascii="Traditional Arabic" w:hAnsi="Traditional Arabic" w:cs="Traditional Arabic"/>
          <w:b/>
          <w:bCs/>
          <w:sz w:val="24"/>
          <w:szCs w:val="24"/>
          <w:rtl/>
        </w:rPr>
        <w:t>الأردن,</w:t>
      </w:r>
      <w:proofErr w:type="spellEnd"/>
      <w:r w:rsidR="008D7D35" w:rsidRPr="00D21287">
        <w:rPr>
          <w:rFonts w:ascii="Traditional Arabic" w:hAnsi="Traditional Arabic" w:cs="Traditional Arabic"/>
          <w:b/>
          <w:bCs/>
          <w:sz w:val="24"/>
          <w:szCs w:val="24"/>
          <w:rtl/>
        </w:rPr>
        <w:t xml:space="preserve"> </w:t>
      </w:r>
      <w:proofErr w:type="spellStart"/>
      <w:r w:rsidR="008D7D35" w:rsidRPr="00D21287">
        <w:rPr>
          <w:rFonts w:ascii="Traditional Arabic" w:hAnsi="Traditional Arabic" w:cs="Traditional Arabic"/>
          <w:b/>
          <w:bCs/>
          <w:sz w:val="24"/>
          <w:szCs w:val="24"/>
          <w:rtl/>
        </w:rPr>
        <w:t>2003م</w:t>
      </w:r>
      <w:r w:rsidR="008D7D35" w:rsidRPr="00D21287">
        <w:rPr>
          <w:rFonts w:ascii="Traditional Arabic" w:hAnsi="Traditional Arabic" w:cs="Traditional Arabic" w:hint="cs"/>
          <w:b/>
          <w:bCs/>
          <w:sz w:val="24"/>
          <w:szCs w:val="24"/>
          <w:rtl/>
        </w:rPr>
        <w:t>،</w:t>
      </w:r>
      <w:proofErr w:type="spellEnd"/>
      <w:r w:rsidR="008D7D35" w:rsidRPr="00D21287">
        <w:rPr>
          <w:rFonts w:ascii="Traditional Arabic" w:hAnsi="Traditional Arabic" w:cs="Traditional Arabic" w:hint="cs"/>
          <w:b/>
          <w:bCs/>
          <w:sz w:val="24"/>
          <w:szCs w:val="24"/>
          <w:rtl/>
        </w:rPr>
        <w:t xml:space="preserve"> ص: 148.</w:t>
      </w:r>
    </w:p>
    <w:p w:rsidR="00104DBE" w:rsidRPr="006A30EA" w:rsidRDefault="008A04CB" w:rsidP="008D7D35">
      <w:pPr>
        <w:pStyle w:val="Notedebasdepage"/>
        <w:bidi/>
        <w:jc w:val="left"/>
        <w:rPr>
          <w:b/>
          <w:bCs/>
          <w:sz w:val="24"/>
          <w:szCs w:val="24"/>
          <w:rtl/>
          <w:lang w:bidi="ar-DZ"/>
        </w:rPr>
      </w:pPr>
      <w:r w:rsidRPr="00D21287">
        <w:rPr>
          <w:rStyle w:val="Lienhypertexte"/>
          <w:rFonts w:ascii="Traditional Arabic" w:eastAsia="Calibri" w:hAnsi="Traditional Arabic" w:cs="Traditional Arabic"/>
          <w:b/>
          <w:bCs/>
          <w:sz w:val="24"/>
          <w:szCs w:val="24"/>
          <w:vertAlign w:val="superscript"/>
        </w:rPr>
        <w:fldChar w:fldCharType="end"/>
      </w:r>
      <w:r w:rsidR="00104DBE" w:rsidRPr="006A30EA">
        <w:rPr>
          <w:rFonts w:hint="cs"/>
          <w:b/>
          <w:bCs/>
          <w:sz w:val="24"/>
          <w:szCs w:val="24"/>
          <w:rtl/>
        </w:rPr>
        <w:t xml:space="preserve"> </w:t>
      </w:r>
      <w:proofErr w:type="spellStart"/>
      <w:r w:rsidR="00104DBE" w:rsidRPr="006A30EA">
        <w:rPr>
          <w:rFonts w:hint="cs"/>
          <w:b/>
          <w:bCs/>
          <w:sz w:val="24"/>
          <w:szCs w:val="24"/>
          <w:rtl/>
          <w:lang w:bidi="ar-DZ"/>
        </w:rPr>
        <w:t>ينظر:</w:t>
      </w:r>
      <w:proofErr w:type="spellEnd"/>
      <w:r w:rsidR="00104DBE" w:rsidRPr="006A30EA">
        <w:rPr>
          <w:rFonts w:hint="cs"/>
          <w:b/>
          <w:bCs/>
          <w:sz w:val="24"/>
          <w:szCs w:val="24"/>
          <w:rtl/>
          <w:lang w:bidi="ar-DZ"/>
        </w:rPr>
        <w:t xml:space="preserve"> </w:t>
      </w:r>
      <w:proofErr w:type="gramStart"/>
      <w:r w:rsidR="00104DBE" w:rsidRPr="006A30EA">
        <w:rPr>
          <w:rFonts w:hint="cs"/>
          <w:b/>
          <w:bCs/>
          <w:sz w:val="24"/>
          <w:szCs w:val="24"/>
          <w:rtl/>
          <w:lang w:bidi="ar-DZ"/>
        </w:rPr>
        <w:t>مرجع</w:t>
      </w:r>
      <w:proofErr w:type="gramEnd"/>
      <w:r w:rsidR="00104DBE" w:rsidRPr="006A30EA">
        <w:rPr>
          <w:rFonts w:hint="cs"/>
          <w:b/>
          <w:bCs/>
          <w:sz w:val="24"/>
          <w:szCs w:val="24"/>
          <w:rtl/>
          <w:lang w:bidi="ar-DZ"/>
        </w:rPr>
        <w:t xml:space="preserve"> </w:t>
      </w:r>
      <w:proofErr w:type="spellStart"/>
      <w:r w:rsidR="00104DBE" w:rsidRPr="006A30EA">
        <w:rPr>
          <w:rFonts w:hint="cs"/>
          <w:b/>
          <w:bCs/>
          <w:sz w:val="24"/>
          <w:szCs w:val="24"/>
          <w:rtl/>
          <w:lang w:bidi="ar-DZ"/>
        </w:rPr>
        <w:t>نفسه:</w:t>
      </w:r>
      <w:proofErr w:type="spellEnd"/>
      <w:r w:rsidR="00104DBE" w:rsidRPr="006A30EA">
        <w:rPr>
          <w:rFonts w:hint="cs"/>
          <w:b/>
          <w:bCs/>
          <w:sz w:val="24"/>
          <w:szCs w:val="24"/>
          <w:rtl/>
          <w:lang w:bidi="ar-DZ"/>
        </w:rPr>
        <w:t xml:space="preserve"> د/مصطفى ناصف </w:t>
      </w:r>
      <w:proofErr w:type="spellStart"/>
      <w:r w:rsidR="00104DBE" w:rsidRPr="006A30EA">
        <w:rPr>
          <w:b/>
          <w:bCs/>
          <w:sz w:val="24"/>
          <w:szCs w:val="24"/>
          <w:rtl/>
          <w:lang w:bidi="ar-DZ"/>
        </w:rPr>
        <w:t>–</w:t>
      </w:r>
      <w:proofErr w:type="spellEnd"/>
      <w:r w:rsidR="00104DBE" w:rsidRPr="006A30EA">
        <w:rPr>
          <w:rFonts w:hint="cs"/>
          <w:b/>
          <w:bCs/>
          <w:sz w:val="24"/>
          <w:szCs w:val="24"/>
          <w:rtl/>
          <w:lang w:bidi="ar-DZ"/>
        </w:rPr>
        <w:t xml:space="preserve"> نظريات </w:t>
      </w:r>
      <w:proofErr w:type="spellStart"/>
      <w:r w:rsidR="00104DBE" w:rsidRPr="006A30EA">
        <w:rPr>
          <w:rFonts w:hint="cs"/>
          <w:b/>
          <w:bCs/>
          <w:sz w:val="24"/>
          <w:szCs w:val="24"/>
          <w:rtl/>
          <w:lang w:bidi="ar-DZ"/>
        </w:rPr>
        <w:t>التعلم،</w:t>
      </w:r>
      <w:proofErr w:type="spellEnd"/>
      <w:r w:rsidR="00104DBE" w:rsidRPr="006A30EA">
        <w:rPr>
          <w:rFonts w:hint="cs"/>
          <w:b/>
          <w:bCs/>
          <w:sz w:val="24"/>
          <w:szCs w:val="24"/>
          <w:rtl/>
          <w:lang w:bidi="ar-DZ"/>
        </w:rPr>
        <w:t xml:space="preserve"> </w:t>
      </w:r>
      <w:proofErr w:type="spellStart"/>
      <w:r w:rsidR="00104DBE" w:rsidRPr="006A30EA">
        <w:rPr>
          <w:rFonts w:hint="cs"/>
          <w:b/>
          <w:bCs/>
          <w:sz w:val="24"/>
          <w:szCs w:val="24"/>
          <w:rtl/>
          <w:lang w:bidi="ar-DZ"/>
        </w:rPr>
        <w:t>ص64</w:t>
      </w:r>
      <w:proofErr w:type="spellEnd"/>
      <w:r w:rsidR="00104DBE" w:rsidRPr="006A30EA">
        <w:rPr>
          <w:rFonts w:hint="cs"/>
          <w:b/>
          <w:bCs/>
          <w:sz w:val="24"/>
          <w:szCs w:val="24"/>
          <w:rtl/>
          <w:lang w:bidi="ar-DZ"/>
        </w:rPr>
        <w:t>.65.66.67.69</w:t>
      </w:r>
    </w:p>
  </w:footnote>
  <w:footnote w:id="10">
    <w:p w:rsidR="008D7D35" w:rsidRPr="008D7D35" w:rsidRDefault="008D7D35" w:rsidP="00D21287">
      <w:pPr>
        <w:pStyle w:val="Notedebasdepage"/>
        <w:bidi/>
        <w:jc w:val="left"/>
        <w:rPr>
          <w:rtl/>
          <w:lang w:bidi="ar-DZ"/>
        </w:rPr>
      </w:pPr>
      <w:r>
        <w:rPr>
          <w:rStyle w:val="Appelnotedebasdep"/>
        </w:rPr>
        <w:footnoteRef/>
      </w:r>
      <w:r>
        <w:t xml:space="preserve"> </w:t>
      </w:r>
      <w:proofErr w:type="spellStart"/>
      <w:r w:rsidRPr="006A30EA">
        <w:rPr>
          <w:rFonts w:hint="cs"/>
          <w:b/>
          <w:bCs/>
          <w:rtl/>
        </w:rPr>
        <w:t>-</w:t>
      </w:r>
      <w:proofErr w:type="spellEnd"/>
      <w:r w:rsidRPr="006A30EA">
        <w:rPr>
          <w:rFonts w:hint="cs"/>
          <w:b/>
          <w:bCs/>
          <w:rtl/>
        </w:rPr>
        <w:t xml:space="preserve"> </w:t>
      </w:r>
      <w:proofErr w:type="spellStart"/>
      <w:proofErr w:type="gramStart"/>
      <w:r w:rsidRPr="008D7D35">
        <w:rPr>
          <w:b/>
          <w:bCs/>
          <w:rtl/>
        </w:rPr>
        <w:t>منصور</w:t>
      </w:r>
      <w:proofErr w:type="gramEnd"/>
      <w:r w:rsidRPr="008D7D35">
        <w:rPr>
          <w:b/>
          <w:bCs/>
          <w:rtl/>
        </w:rPr>
        <w:t>,</w:t>
      </w:r>
      <w:proofErr w:type="spellEnd"/>
      <w:r w:rsidRPr="008D7D35">
        <w:rPr>
          <w:b/>
          <w:bCs/>
          <w:rtl/>
        </w:rPr>
        <w:t xml:space="preserve"> </w:t>
      </w:r>
      <w:proofErr w:type="spellStart"/>
      <w:r w:rsidRPr="008D7D35">
        <w:rPr>
          <w:b/>
          <w:bCs/>
          <w:rtl/>
        </w:rPr>
        <w:t>علي:</w:t>
      </w:r>
      <w:proofErr w:type="spellEnd"/>
      <w:r w:rsidRPr="008D7D35">
        <w:rPr>
          <w:b/>
          <w:bCs/>
          <w:rtl/>
        </w:rPr>
        <w:t xml:space="preserve"> التعلم ونظرياته. مديرية الكتب والمطبوعات </w:t>
      </w:r>
      <w:proofErr w:type="spellStart"/>
      <w:r w:rsidRPr="008D7D35">
        <w:rPr>
          <w:b/>
          <w:bCs/>
          <w:rtl/>
        </w:rPr>
        <w:t>الجامعية,</w:t>
      </w:r>
      <w:proofErr w:type="spellEnd"/>
      <w:r w:rsidRPr="008D7D35">
        <w:rPr>
          <w:b/>
          <w:bCs/>
          <w:rtl/>
        </w:rPr>
        <w:t xml:space="preserve"> منشورات جامعة </w:t>
      </w:r>
      <w:proofErr w:type="spellStart"/>
      <w:r w:rsidRPr="008D7D35">
        <w:rPr>
          <w:b/>
          <w:bCs/>
          <w:rtl/>
        </w:rPr>
        <w:t>تشرين,</w:t>
      </w:r>
      <w:proofErr w:type="spellEnd"/>
      <w:r w:rsidRPr="008D7D35">
        <w:rPr>
          <w:b/>
          <w:bCs/>
          <w:rtl/>
        </w:rPr>
        <w:t xml:space="preserve"> </w:t>
      </w:r>
      <w:proofErr w:type="spellStart"/>
      <w:r w:rsidRPr="008D7D35">
        <w:rPr>
          <w:b/>
          <w:bCs/>
          <w:rtl/>
        </w:rPr>
        <w:t>اللاذقية,</w:t>
      </w:r>
      <w:proofErr w:type="spellEnd"/>
      <w:r w:rsidRPr="008D7D35">
        <w:rPr>
          <w:b/>
          <w:bCs/>
          <w:rtl/>
        </w:rPr>
        <w:t xml:space="preserve"> </w:t>
      </w:r>
      <w:proofErr w:type="spellStart"/>
      <w:r w:rsidRPr="008D7D35">
        <w:rPr>
          <w:b/>
          <w:bCs/>
          <w:rtl/>
        </w:rPr>
        <w:t>1421هـ-</w:t>
      </w:r>
      <w:proofErr w:type="spellEnd"/>
    </w:p>
  </w:footnote>
  <w:footnote w:id="11">
    <w:p w:rsidR="00104DBE" w:rsidRPr="006A30EA" w:rsidRDefault="00104DBE" w:rsidP="00104DBE">
      <w:pPr>
        <w:pStyle w:val="Notedebasdepage"/>
        <w:bidi/>
        <w:rPr>
          <w:b/>
          <w:bCs/>
          <w:sz w:val="24"/>
          <w:szCs w:val="24"/>
          <w:rtl/>
          <w:lang w:bidi="ar-DZ"/>
        </w:rPr>
      </w:pPr>
      <w:r w:rsidRPr="006A30EA">
        <w:rPr>
          <w:rStyle w:val="Appelnotedebasdep"/>
          <w:b/>
          <w:bCs/>
        </w:rPr>
        <w:footnoteRef/>
      </w:r>
      <w:r w:rsidRPr="006A30EA">
        <w:rPr>
          <w:b/>
          <w:bCs/>
        </w:rPr>
        <w:t xml:space="preserve"> </w:t>
      </w:r>
      <w:proofErr w:type="spellStart"/>
      <w:r w:rsidRPr="006A30EA">
        <w:rPr>
          <w:rFonts w:hint="cs"/>
          <w:b/>
          <w:bCs/>
          <w:rtl/>
        </w:rPr>
        <w:t>-</w:t>
      </w:r>
      <w:proofErr w:type="spellEnd"/>
      <w:r w:rsidRPr="006A30EA">
        <w:rPr>
          <w:rFonts w:hint="cs"/>
          <w:b/>
          <w:bCs/>
          <w:rtl/>
        </w:rPr>
        <w:t xml:space="preserve"> </w:t>
      </w:r>
      <w:proofErr w:type="spellStart"/>
      <w:r w:rsidR="00D21287" w:rsidRPr="006A30EA">
        <w:rPr>
          <w:rFonts w:hint="cs"/>
          <w:b/>
          <w:bCs/>
          <w:rtl/>
        </w:rPr>
        <w:t>-</w:t>
      </w:r>
      <w:proofErr w:type="spellEnd"/>
      <w:r w:rsidR="00D21287" w:rsidRPr="006A30EA">
        <w:rPr>
          <w:rFonts w:hint="cs"/>
          <w:b/>
          <w:bCs/>
          <w:rtl/>
        </w:rPr>
        <w:t xml:space="preserve"> </w:t>
      </w:r>
      <w:proofErr w:type="spellStart"/>
      <w:proofErr w:type="gramStart"/>
      <w:r w:rsidR="00D21287" w:rsidRPr="008D7D35">
        <w:rPr>
          <w:b/>
          <w:bCs/>
          <w:rtl/>
        </w:rPr>
        <w:t>منصور</w:t>
      </w:r>
      <w:proofErr w:type="gramEnd"/>
      <w:r w:rsidR="00D21287" w:rsidRPr="008D7D35">
        <w:rPr>
          <w:b/>
          <w:bCs/>
          <w:rtl/>
        </w:rPr>
        <w:t>,</w:t>
      </w:r>
      <w:proofErr w:type="spellEnd"/>
      <w:r w:rsidR="00D21287" w:rsidRPr="008D7D35">
        <w:rPr>
          <w:b/>
          <w:bCs/>
          <w:rtl/>
        </w:rPr>
        <w:t xml:space="preserve"> </w:t>
      </w:r>
      <w:proofErr w:type="spellStart"/>
      <w:r w:rsidR="00D21287" w:rsidRPr="008D7D35">
        <w:rPr>
          <w:b/>
          <w:bCs/>
          <w:rtl/>
        </w:rPr>
        <w:t>علي:</w:t>
      </w:r>
      <w:proofErr w:type="spellEnd"/>
      <w:r w:rsidR="00D21287" w:rsidRPr="008D7D35">
        <w:rPr>
          <w:b/>
          <w:bCs/>
          <w:rtl/>
        </w:rPr>
        <w:t xml:space="preserve"> التعلم ونظرياته. مديرية الكتب والمطبوعات </w:t>
      </w:r>
      <w:proofErr w:type="spellStart"/>
      <w:r w:rsidR="00D21287" w:rsidRPr="008D7D35">
        <w:rPr>
          <w:b/>
          <w:bCs/>
          <w:rtl/>
        </w:rPr>
        <w:t>الجامعية,</w:t>
      </w:r>
      <w:proofErr w:type="spellEnd"/>
      <w:r w:rsidR="00D21287" w:rsidRPr="008D7D35">
        <w:rPr>
          <w:b/>
          <w:bCs/>
          <w:rtl/>
        </w:rPr>
        <w:t xml:space="preserve"> منشورات جامعة </w:t>
      </w:r>
      <w:proofErr w:type="spellStart"/>
      <w:r w:rsidR="00D21287" w:rsidRPr="008D7D35">
        <w:rPr>
          <w:b/>
          <w:bCs/>
          <w:rtl/>
        </w:rPr>
        <w:t>تشرين,</w:t>
      </w:r>
      <w:proofErr w:type="spellEnd"/>
      <w:r w:rsidR="00D21287" w:rsidRPr="008D7D35">
        <w:rPr>
          <w:b/>
          <w:bCs/>
          <w:rtl/>
        </w:rPr>
        <w:t xml:space="preserve"> </w:t>
      </w:r>
      <w:proofErr w:type="spellStart"/>
      <w:r w:rsidR="00D21287" w:rsidRPr="008D7D35">
        <w:rPr>
          <w:b/>
          <w:bCs/>
          <w:rtl/>
        </w:rPr>
        <w:t>اللاذقية,</w:t>
      </w:r>
      <w:proofErr w:type="spellEnd"/>
      <w:r w:rsidR="00D21287" w:rsidRPr="008D7D35">
        <w:rPr>
          <w:b/>
          <w:bCs/>
          <w:rtl/>
        </w:rPr>
        <w:t xml:space="preserve"> </w:t>
      </w:r>
      <w:proofErr w:type="spellStart"/>
      <w:r w:rsidR="00D21287" w:rsidRPr="008D7D35">
        <w:rPr>
          <w:b/>
          <w:bCs/>
          <w:rtl/>
        </w:rPr>
        <w:t>1421هـ-</w:t>
      </w:r>
      <w:proofErr w:type="spellEnd"/>
      <w:r w:rsidRPr="006A30EA">
        <w:rPr>
          <w:rFonts w:hint="cs"/>
          <w:b/>
          <w:bCs/>
          <w:sz w:val="24"/>
          <w:szCs w:val="24"/>
          <w:rtl/>
          <w:lang w:bidi="ar-DZ"/>
        </w:rPr>
        <w:t>ينظر:</w:t>
      </w:r>
      <w:r w:rsidR="00D21287">
        <w:rPr>
          <w:rFonts w:hint="cs"/>
          <w:b/>
          <w:bCs/>
          <w:sz w:val="24"/>
          <w:szCs w:val="24"/>
          <w:rtl/>
          <w:lang w:bidi="ar-DZ"/>
        </w:rPr>
        <w:t>ال</w:t>
      </w:r>
      <w:r w:rsidRPr="006A30EA">
        <w:rPr>
          <w:rFonts w:hint="cs"/>
          <w:b/>
          <w:bCs/>
          <w:sz w:val="24"/>
          <w:szCs w:val="24"/>
          <w:rtl/>
          <w:lang w:bidi="ar-DZ"/>
        </w:rPr>
        <w:t xml:space="preserve">مرجع </w:t>
      </w:r>
      <w:proofErr w:type="spellStart"/>
      <w:r w:rsidR="00D21287">
        <w:rPr>
          <w:rFonts w:hint="cs"/>
          <w:b/>
          <w:bCs/>
          <w:sz w:val="24"/>
          <w:szCs w:val="24"/>
          <w:rtl/>
          <w:lang w:bidi="ar-DZ"/>
        </w:rPr>
        <w:t>ال</w:t>
      </w:r>
      <w:r w:rsidRPr="006A30EA">
        <w:rPr>
          <w:rFonts w:hint="cs"/>
          <w:b/>
          <w:bCs/>
          <w:sz w:val="24"/>
          <w:szCs w:val="24"/>
          <w:rtl/>
          <w:lang w:bidi="ar-DZ"/>
        </w:rPr>
        <w:t>سابق:</w:t>
      </w:r>
      <w:proofErr w:type="spellEnd"/>
      <w:r w:rsidRPr="006A30EA">
        <w:rPr>
          <w:rFonts w:hint="cs"/>
          <w:b/>
          <w:bCs/>
          <w:sz w:val="24"/>
          <w:szCs w:val="24"/>
          <w:rtl/>
          <w:lang w:bidi="ar-DZ"/>
        </w:rPr>
        <w:t xml:space="preserve"> د/مصطفى ناصف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التعلم </w:t>
      </w:r>
      <w:proofErr w:type="spellStart"/>
      <w:r w:rsidRPr="006A30EA">
        <w:rPr>
          <w:b/>
          <w:bCs/>
          <w:sz w:val="24"/>
          <w:szCs w:val="24"/>
          <w:rtl/>
          <w:lang w:bidi="ar-DZ"/>
        </w:rPr>
        <w:t>–</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ص70</w:t>
      </w:r>
      <w:proofErr w:type="spellEnd"/>
      <w:r w:rsidRPr="006A30EA">
        <w:rPr>
          <w:rFonts w:hint="cs"/>
          <w:b/>
          <w:bCs/>
          <w:sz w:val="24"/>
          <w:szCs w:val="24"/>
          <w:rtl/>
          <w:lang w:bidi="ar-DZ"/>
        </w:rPr>
        <w:t>.71</w:t>
      </w:r>
    </w:p>
  </w:footnote>
  <w:footnote w:id="12">
    <w:p w:rsidR="00104DBE" w:rsidRPr="006A30EA" w:rsidRDefault="00104DBE" w:rsidP="00104DBE">
      <w:pPr>
        <w:pStyle w:val="Notedebasdepage"/>
        <w:bidi/>
        <w:rPr>
          <w:b/>
          <w:bCs/>
          <w:sz w:val="24"/>
          <w:szCs w:val="24"/>
          <w:rtl/>
          <w:lang w:bidi="ar-DZ"/>
        </w:rPr>
      </w:pPr>
      <w:r w:rsidRPr="006A30EA">
        <w:rPr>
          <w:rStyle w:val="Appelnotedebasdep"/>
          <w:b/>
          <w:bCs/>
        </w:rPr>
        <w:footnoteRef/>
      </w:r>
      <w:r w:rsidRPr="006A30EA">
        <w:rPr>
          <w:b/>
          <w:bCs/>
        </w:rPr>
        <w:t xml:space="preserve"> </w:t>
      </w:r>
      <w:proofErr w:type="spellStart"/>
      <w:r w:rsidRPr="006A30EA">
        <w:rPr>
          <w:rFonts w:hint="cs"/>
          <w:b/>
          <w:bCs/>
          <w:rtl/>
          <w:lang w:bidi="ar-DZ"/>
        </w:rPr>
        <w:t>-</w:t>
      </w:r>
      <w:proofErr w:type="spellEnd"/>
      <w:r w:rsidR="00D21287" w:rsidRPr="00D21287">
        <w:rPr>
          <w:rFonts w:ascii="Traditional Arabic" w:hAnsi="Traditional Arabic" w:cs="Traditional Arabic"/>
          <w:sz w:val="24"/>
          <w:szCs w:val="24"/>
          <w:rtl/>
        </w:rPr>
        <w:t xml:space="preserve"> </w:t>
      </w:r>
      <w:r w:rsidR="00D21287" w:rsidRPr="00D21287">
        <w:rPr>
          <w:rFonts w:ascii="Traditional Arabic" w:hAnsi="Traditional Arabic" w:cs="Traditional Arabic"/>
          <w:b/>
          <w:bCs/>
          <w:sz w:val="24"/>
          <w:szCs w:val="24"/>
          <w:rtl/>
        </w:rPr>
        <w:t>سع</w:t>
      </w:r>
      <w:r w:rsidR="00D21287" w:rsidRPr="00D21287">
        <w:rPr>
          <w:rFonts w:ascii="Traditional Arabic" w:hAnsi="Traditional Arabic" w:cs="Traditional Arabic" w:hint="cs"/>
          <w:b/>
          <w:bCs/>
          <w:sz w:val="24"/>
          <w:szCs w:val="24"/>
          <w:rtl/>
        </w:rPr>
        <w:t>د</w:t>
      </w:r>
      <w:r w:rsidR="00D21287" w:rsidRPr="00D21287">
        <w:rPr>
          <w:rFonts w:ascii="Traditional Arabic" w:hAnsi="Traditional Arabic" w:cs="Traditional Arabic"/>
          <w:b/>
          <w:bCs/>
          <w:sz w:val="24"/>
          <w:szCs w:val="24"/>
          <w:rtl/>
        </w:rPr>
        <w:t xml:space="preserve"> يوسف </w:t>
      </w:r>
      <w:proofErr w:type="spellStart"/>
      <w:r w:rsidR="00D21287" w:rsidRPr="00D21287">
        <w:rPr>
          <w:rFonts w:ascii="Traditional Arabic" w:hAnsi="Traditional Arabic" w:cs="Traditional Arabic"/>
          <w:b/>
          <w:bCs/>
          <w:sz w:val="24"/>
          <w:szCs w:val="24"/>
          <w:rtl/>
        </w:rPr>
        <w:t>قطامي</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علم النفس التربوي والتفكير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عمان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دار حنين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ص</w:t>
      </w:r>
      <w:r w:rsidR="00D21287" w:rsidRPr="00074951">
        <w:rPr>
          <w:rFonts w:ascii="Traditional Arabic" w:hAnsi="Traditional Arabic" w:cs="Traditional Arabic"/>
          <w:sz w:val="24"/>
          <w:szCs w:val="24"/>
          <w:rtl/>
        </w:rPr>
        <w:t xml:space="preserve"> 268</w:t>
      </w:r>
      <w:r w:rsidRPr="006A30EA">
        <w:rPr>
          <w:rFonts w:hint="cs"/>
          <w:b/>
          <w:bCs/>
          <w:rtl/>
          <w:lang w:bidi="ar-DZ"/>
        </w:rPr>
        <w:t xml:space="preserve"> </w:t>
      </w:r>
      <w:r w:rsidRPr="006A30EA">
        <w:rPr>
          <w:rFonts w:hint="cs"/>
          <w:b/>
          <w:bCs/>
          <w:sz w:val="24"/>
          <w:szCs w:val="24"/>
          <w:rtl/>
          <w:lang w:bidi="ar-DZ"/>
        </w:rPr>
        <w:t xml:space="preserve">ينظر:مرجع نفسه:د/مصطفى ناصف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w:t>
      </w:r>
      <w:proofErr w:type="spellStart"/>
      <w:r w:rsidRPr="006A30EA">
        <w:rPr>
          <w:rFonts w:hint="cs"/>
          <w:b/>
          <w:bCs/>
          <w:sz w:val="24"/>
          <w:szCs w:val="24"/>
          <w:rtl/>
          <w:lang w:bidi="ar-DZ"/>
        </w:rPr>
        <w:t>التعلم-</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ص72</w:t>
      </w:r>
      <w:proofErr w:type="spellEnd"/>
      <w:r w:rsidRPr="006A30EA">
        <w:rPr>
          <w:rFonts w:hint="cs"/>
          <w:b/>
          <w:bCs/>
          <w:sz w:val="24"/>
          <w:szCs w:val="24"/>
          <w:rtl/>
          <w:lang w:bidi="ar-DZ"/>
        </w:rPr>
        <w:t>.</w:t>
      </w:r>
      <w:proofErr w:type="spellStart"/>
      <w:r w:rsidRPr="006A30EA">
        <w:rPr>
          <w:rFonts w:hint="cs"/>
          <w:b/>
          <w:bCs/>
          <w:sz w:val="24"/>
          <w:szCs w:val="24"/>
          <w:rtl/>
          <w:lang w:bidi="ar-DZ"/>
        </w:rPr>
        <w:t>ص118</w:t>
      </w:r>
      <w:proofErr w:type="spellEnd"/>
      <w:r w:rsidRPr="006A30EA">
        <w:rPr>
          <w:rFonts w:hint="cs"/>
          <w:b/>
          <w:bCs/>
          <w:sz w:val="24"/>
          <w:szCs w:val="24"/>
          <w:rtl/>
          <w:lang w:bidi="ar-DZ"/>
        </w:rPr>
        <w:t>.</w:t>
      </w:r>
    </w:p>
  </w:footnote>
  <w:footnote w:id="13">
    <w:p w:rsidR="00104DBE" w:rsidRPr="006A30EA" w:rsidRDefault="00104DBE" w:rsidP="00104DBE">
      <w:pPr>
        <w:pStyle w:val="Notedebasdepage"/>
        <w:bidi/>
        <w:rPr>
          <w:b/>
          <w:bCs/>
          <w:sz w:val="24"/>
          <w:szCs w:val="24"/>
          <w:rtl/>
          <w:lang w:bidi="ar-DZ"/>
        </w:rPr>
      </w:pPr>
      <w:r w:rsidRPr="006A30EA">
        <w:rPr>
          <w:rStyle w:val="Appelnotedebasdep"/>
          <w:b/>
          <w:bCs/>
        </w:rPr>
        <w:footnoteRef/>
      </w:r>
      <w:r w:rsidRPr="006A30EA">
        <w:rPr>
          <w:b/>
          <w:bCs/>
        </w:rPr>
        <w:t xml:space="preserve"> </w:t>
      </w:r>
      <w:proofErr w:type="spellStart"/>
      <w:r w:rsidRPr="006A30EA">
        <w:rPr>
          <w:rFonts w:hint="cs"/>
          <w:b/>
          <w:bCs/>
          <w:rtl/>
          <w:lang w:bidi="ar-DZ"/>
        </w:rPr>
        <w:t>-</w:t>
      </w:r>
      <w:proofErr w:type="spellEnd"/>
      <w:r w:rsidRPr="006A30EA">
        <w:rPr>
          <w:rFonts w:hint="cs"/>
          <w:b/>
          <w:bCs/>
          <w:rtl/>
          <w:lang w:bidi="ar-DZ"/>
        </w:rPr>
        <w:t xml:space="preserve"> </w:t>
      </w:r>
      <w:proofErr w:type="gramStart"/>
      <w:r w:rsidR="00A812FE">
        <w:rPr>
          <w:rFonts w:hint="cs"/>
          <w:b/>
          <w:bCs/>
          <w:rtl/>
          <w:lang w:bidi="ar-DZ"/>
        </w:rPr>
        <w:t>ال</w:t>
      </w:r>
      <w:r w:rsidRPr="006A30EA">
        <w:rPr>
          <w:rFonts w:hint="cs"/>
          <w:b/>
          <w:bCs/>
          <w:sz w:val="24"/>
          <w:szCs w:val="24"/>
          <w:rtl/>
          <w:lang w:bidi="ar-DZ"/>
        </w:rPr>
        <w:t>مرجع</w:t>
      </w:r>
      <w:proofErr w:type="gramEnd"/>
      <w:r w:rsidRPr="006A30EA">
        <w:rPr>
          <w:rFonts w:hint="cs"/>
          <w:b/>
          <w:bCs/>
          <w:sz w:val="24"/>
          <w:szCs w:val="24"/>
          <w:rtl/>
          <w:lang w:bidi="ar-DZ"/>
        </w:rPr>
        <w:t xml:space="preserve"> </w:t>
      </w:r>
      <w:proofErr w:type="spellStart"/>
      <w:r w:rsidRPr="006A30EA">
        <w:rPr>
          <w:rFonts w:hint="cs"/>
          <w:b/>
          <w:bCs/>
          <w:sz w:val="24"/>
          <w:szCs w:val="24"/>
          <w:rtl/>
          <w:lang w:bidi="ar-DZ"/>
        </w:rPr>
        <w:t>نفسه:</w:t>
      </w:r>
      <w:proofErr w:type="spellEnd"/>
      <w:r w:rsidRPr="006A30EA">
        <w:rPr>
          <w:rFonts w:hint="cs"/>
          <w:b/>
          <w:bCs/>
          <w:sz w:val="24"/>
          <w:szCs w:val="24"/>
          <w:rtl/>
          <w:lang w:bidi="ar-DZ"/>
        </w:rPr>
        <w:t xml:space="preserve"> د/مصطفى ناصف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التعلم </w:t>
      </w:r>
      <w:proofErr w:type="spellStart"/>
      <w:r w:rsidRPr="006A30EA">
        <w:rPr>
          <w:b/>
          <w:bCs/>
          <w:sz w:val="24"/>
          <w:szCs w:val="24"/>
          <w:rtl/>
          <w:lang w:bidi="ar-DZ"/>
        </w:rPr>
        <w:t>–</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ص119</w:t>
      </w:r>
      <w:proofErr w:type="spellEnd"/>
      <w:r w:rsidRPr="006A30EA">
        <w:rPr>
          <w:rFonts w:hint="cs"/>
          <w:b/>
          <w:bCs/>
          <w:sz w:val="24"/>
          <w:szCs w:val="24"/>
          <w:rtl/>
          <w:lang w:bidi="ar-DZ"/>
        </w:rPr>
        <w:t>.</w:t>
      </w:r>
    </w:p>
  </w:footnote>
  <w:footnote w:id="14">
    <w:p w:rsidR="00104DBE" w:rsidRPr="006A30EA" w:rsidRDefault="00104DBE" w:rsidP="00104DBE">
      <w:pPr>
        <w:pStyle w:val="Notedebasdepage"/>
        <w:bidi/>
        <w:rPr>
          <w:b/>
          <w:bCs/>
          <w:sz w:val="24"/>
          <w:szCs w:val="24"/>
          <w:rtl/>
          <w:lang w:bidi="ar-DZ"/>
        </w:rPr>
      </w:pPr>
      <w:r w:rsidRPr="00D21287">
        <w:rPr>
          <w:rStyle w:val="Appelnotedebasdep"/>
          <w:b/>
          <w:bCs/>
        </w:rPr>
        <w:footnoteRef/>
      </w:r>
      <w:r w:rsidRPr="00D21287">
        <w:rPr>
          <w:b/>
          <w:bCs/>
        </w:rPr>
        <w:t xml:space="preserve"> </w:t>
      </w:r>
      <w:r w:rsidR="00D21287" w:rsidRPr="00D21287">
        <w:rPr>
          <w:rFonts w:ascii="Traditional Arabic" w:hAnsi="Traditional Arabic" w:cs="Traditional Arabic"/>
          <w:b/>
          <w:bCs/>
          <w:sz w:val="24"/>
          <w:szCs w:val="24"/>
          <w:rtl/>
        </w:rPr>
        <w:t>سع</w:t>
      </w:r>
      <w:r w:rsidR="00D21287" w:rsidRPr="00D21287">
        <w:rPr>
          <w:rFonts w:ascii="Traditional Arabic" w:hAnsi="Traditional Arabic" w:cs="Traditional Arabic" w:hint="cs"/>
          <w:b/>
          <w:bCs/>
          <w:sz w:val="24"/>
          <w:szCs w:val="24"/>
          <w:rtl/>
        </w:rPr>
        <w:t>د</w:t>
      </w:r>
      <w:r w:rsidR="00D21287" w:rsidRPr="00D21287">
        <w:rPr>
          <w:rFonts w:ascii="Traditional Arabic" w:hAnsi="Traditional Arabic" w:cs="Traditional Arabic"/>
          <w:b/>
          <w:bCs/>
          <w:sz w:val="24"/>
          <w:szCs w:val="24"/>
          <w:rtl/>
        </w:rPr>
        <w:t xml:space="preserve"> يوسف </w:t>
      </w:r>
      <w:proofErr w:type="spellStart"/>
      <w:r w:rsidR="00D21287" w:rsidRPr="00D21287">
        <w:rPr>
          <w:rFonts w:ascii="Traditional Arabic" w:hAnsi="Traditional Arabic" w:cs="Traditional Arabic"/>
          <w:b/>
          <w:bCs/>
          <w:sz w:val="24"/>
          <w:szCs w:val="24"/>
          <w:rtl/>
        </w:rPr>
        <w:t>قطامي</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علم النفس التربوي والتفكير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عمان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دار حنين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ص 268</w:t>
      </w:r>
      <w:r w:rsidRPr="006A30EA">
        <w:rPr>
          <w:rFonts w:hint="cs"/>
          <w:b/>
          <w:bCs/>
          <w:rtl/>
          <w:lang w:bidi="ar-DZ"/>
        </w:rPr>
        <w:t xml:space="preserve"> </w:t>
      </w:r>
      <w:proofErr w:type="spellStart"/>
      <w:r w:rsidRPr="006A30EA">
        <w:rPr>
          <w:rFonts w:hint="cs"/>
          <w:b/>
          <w:bCs/>
          <w:sz w:val="24"/>
          <w:szCs w:val="24"/>
          <w:rtl/>
          <w:lang w:bidi="ar-DZ"/>
        </w:rPr>
        <w:t>-</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بنظر:</w:t>
      </w:r>
      <w:proofErr w:type="spellEnd"/>
      <w:r w:rsidRPr="006A30EA">
        <w:rPr>
          <w:rFonts w:hint="cs"/>
          <w:b/>
          <w:bCs/>
          <w:sz w:val="24"/>
          <w:szCs w:val="24"/>
          <w:rtl/>
          <w:lang w:bidi="ar-DZ"/>
        </w:rPr>
        <w:t xml:space="preserve"> د/مصطفى ناصف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w:t>
      </w:r>
      <w:proofErr w:type="spellStart"/>
      <w:r w:rsidRPr="006A30EA">
        <w:rPr>
          <w:rFonts w:hint="cs"/>
          <w:b/>
          <w:bCs/>
          <w:sz w:val="24"/>
          <w:szCs w:val="24"/>
          <w:rtl/>
          <w:lang w:bidi="ar-DZ"/>
        </w:rPr>
        <w:t>التعلم-</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ص127</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ص128</w:t>
      </w:r>
      <w:proofErr w:type="spellEnd"/>
    </w:p>
  </w:footnote>
  <w:footnote w:id="15">
    <w:p w:rsidR="00104DBE" w:rsidRPr="006A30EA" w:rsidRDefault="00104DBE" w:rsidP="00104DBE">
      <w:pPr>
        <w:pStyle w:val="Notedebasdepage"/>
        <w:bidi/>
        <w:rPr>
          <w:b/>
          <w:bCs/>
          <w:sz w:val="24"/>
          <w:szCs w:val="24"/>
          <w:rtl/>
          <w:lang w:bidi="ar-DZ"/>
        </w:rPr>
      </w:pPr>
      <w:r w:rsidRPr="006A30EA">
        <w:rPr>
          <w:rStyle w:val="Appelnotedebasdep"/>
          <w:b/>
          <w:bCs/>
          <w:sz w:val="24"/>
          <w:szCs w:val="24"/>
        </w:rPr>
        <w:footnoteRef/>
      </w:r>
      <w:r w:rsidRPr="006A30EA">
        <w:rPr>
          <w:b/>
          <w:bCs/>
          <w:sz w:val="24"/>
          <w:szCs w:val="24"/>
        </w:rPr>
        <w:t xml:space="preserve"> </w:t>
      </w:r>
      <w:proofErr w:type="spellStart"/>
      <w:r w:rsidRPr="006A30EA">
        <w:rPr>
          <w:rFonts w:hint="cs"/>
          <w:b/>
          <w:bCs/>
          <w:sz w:val="24"/>
          <w:szCs w:val="24"/>
          <w:rtl/>
        </w:rPr>
        <w:t>-</w:t>
      </w:r>
      <w:proofErr w:type="spellEnd"/>
      <w:r w:rsidRPr="006A30EA">
        <w:rPr>
          <w:rFonts w:hint="cs"/>
          <w:b/>
          <w:bCs/>
          <w:sz w:val="24"/>
          <w:szCs w:val="24"/>
          <w:rtl/>
        </w:rPr>
        <w:t xml:space="preserve"> </w:t>
      </w:r>
      <w:r w:rsidRPr="006A30EA">
        <w:rPr>
          <w:rFonts w:hint="cs"/>
          <w:b/>
          <w:bCs/>
          <w:sz w:val="24"/>
          <w:szCs w:val="24"/>
          <w:rtl/>
          <w:lang w:bidi="ar-DZ"/>
        </w:rPr>
        <w:t xml:space="preserve">ا.د/يوسف محمود </w:t>
      </w:r>
      <w:proofErr w:type="spellStart"/>
      <w:r w:rsidRPr="006A30EA">
        <w:rPr>
          <w:rFonts w:hint="cs"/>
          <w:b/>
          <w:bCs/>
          <w:sz w:val="24"/>
          <w:szCs w:val="24"/>
          <w:rtl/>
          <w:lang w:bidi="ar-DZ"/>
        </w:rPr>
        <w:t>قطامي</w:t>
      </w:r>
      <w:proofErr w:type="spellEnd"/>
      <w:r w:rsidRPr="006A30EA">
        <w:rPr>
          <w:rFonts w:hint="cs"/>
          <w:b/>
          <w:bCs/>
          <w:sz w:val="24"/>
          <w:szCs w:val="24"/>
          <w:rtl/>
          <w:lang w:bidi="ar-DZ"/>
        </w:rPr>
        <w:t xml:space="preserve">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التعلم والتعليم </w:t>
      </w:r>
      <w:proofErr w:type="spellStart"/>
      <w:r w:rsidRPr="006A30EA">
        <w:rPr>
          <w:rFonts w:hint="cs"/>
          <w:b/>
          <w:bCs/>
          <w:sz w:val="24"/>
          <w:szCs w:val="24"/>
          <w:rtl/>
          <w:lang w:bidi="ar-DZ"/>
        </w:rPr>
        <w:t>ط1</w:t>
      </w:r>
      <w:proofErr w:type="spellEnd"/>
      <w:r w:rsidRPr="006A30EA">
        <w:rPr>
          <w:rFonts w:hint="cs"/>
          <w:b/>
          <w:bCs/>
          <w:sz w:val="24"/>
          <w:szCs w:val="24"/>
          <w:rtl/>
          <w:lang w:bidi="ar-DZ"/>
        </w:rPr>
        <w:t xml:space="preserve"> 2005-1426 كلية العلوم </w:t>
      </w:r>
      <w:proofErr w:type="spellStart"/>
      <w:r w:rsidRPr="006A30EA">
        <w:rPr>
          <w:rFonts w:hint="cs"/>
          <w:b/>
          <w:bCs/>
          <w:sz w:val="24"/>
          <w:szCs w:val="24"/>
          <w:rtl/>
          <w:lang w:bidi="ar-DZ"/>
        </w:rPr>
        <w:t>التربوية-</w:t>
      </w:r>
      <w:proofErr w:type="spellEnd"/>
      <w:r w:rsidRPr="006A30EA">
        <w:rPr>
          <w:rFonts w:hint="cs"/>
          <w:b/>
          <w:bCs/>
          <w:sz w:val="24"/>
          <w:szCs w:val="24"/>
          <w:rtl/>
          <w:lang w:bidi="ar-DZ"/>
        </w:rPr>
        <w:t xml:space="preserve"> قسم علم النفس التربوي الجامعة الاردنية </w:t>
      </w:r>
      <w:proofErr w:type="spellStart"/>
      <w:r w:rsidRPr="006A30EA">
        <w:rPr>
          <w:b/>
          <w:bCs/>
          <w:sz w:val="24"/>
          <w:szCs w:val="24"/>
          <w:rtl/>
          <w:lang w:bidi="ar-DZ"/>
        </w:rPr>
        <w:t>–</w:t>
      </w:r>
      <w:proofErr w:type="spellEnd"/>
      <w:r w:rsidRPr="006A30EA">
        <w:rPr>
          <w:rFonts w:hint="cs"/>
          <w:b/>
          <w:bCs/>
          <w:sz w:val="24"/>
          <w:szCs w:val="24"/>
          <w:rtl/>
          <w:lang w:bidi="ar-DZ"/>
        </w:rPr>
        <w:t xml:space="preserve"> دار الفكر </w:t>
      </w:r>
      <w:proofErr w:type="spellStart"/>
      <w:r w:rsidRPr="006A30EA">
        <w:rPr>
          <w:rFonts w:hint="cs"/>
          <w:b/>
          <w:bCs/>
          <w:sz w:val="24"/>
          <w:szCs w:val="24"/>
          <w:rtl/>
          <w:lang w:bidi="ar-DZ"/>
        </w:rPr>
        <w:t>ص124</w:t>
      </w:r>
      <w:proofErr w:type="spellEnd"/>
    </w:p>
  </w:footnote>
  <w:footnote w:id="16">
    <w:p w:rsidR="00104DBE" w:rsidRPr="006A30EA" w:rsidRDefault="00104DBE" w:rsidP="00D21287">
      <w:pPr>
        <w:bidi/>
        <w:rPr>
          <w:b/>
          <w:bCs/>
          <w:sz w:val="24"/>
          <w:szCs w:val="24"/>
          <w:rtl/>
          <w:lang w:bidi="ar-DZ"/>
        </w:rPr>
      </w:pPr>
      <w:r w:rsidRPr="00D21287">
        <w:rPr>
          <w:rStyle w:val="Appelnotedebasdep"/>
          <w:b/>
          <w:bCs/>
          <w:sz w:val="24"/>
          <w:szCs w:val="24"/>
        </w:rPr>
        <w:footnoteRef/>
      </w:r>
      <w:proofErr w:type="spellStart"/>
      <w:r w:rsidRPr="00D21287">
        <w:rPr>
          <w:rFonts w:hint="cs"/>
          <w:b/>
          <w:bCs/>
          <w:sz w:val="24"/>
          <w:szCs w:val="24"/>
          <w:rtl/>
          <w:lang w:bidi="ar-DZ"/>
        </w:rPr>
        <w:t>-</w:t>
      </w:r>
      <w:proofErr w:type="spellEnd"/>
      <w:r w:rsidR="00D21287" w:rsidRPr="00D21287">
        <w:rPr>
          <w:rFonts w:ascii="Traditional Arabic" w:hAnsi="Traditional Arabic" w:cs="Traditional Arabic"/>
          <w:b/>
          <w:bCs/>
          <w:sz w:val="24"/>
          <w:szCs w:val="24"/>
          <w:rtl/>
        </w:rPr>
        <w:t xml:space="preserve"> سع</w:t>
      </w:r>
      <w:r w:rsidR="00D21287" w:rsidRPr="00D21287">
        <w:rPr>
          <w:rFonts w:ascii="Traditional Arabic" w:hAnsi="Traditional Arabic" w:cs="Traditional Arabic" w:hint="cs"/>
          <w:b/>
          <w:bCs/>
          <w:sz w:val="24"/>
          <w:szCs w:val="24"/>
          <w:rtl/>
        </w:rPr>
        <w:t>د</w:t>
      </w:r>
      <w:r w:rsidR="00D21287" w:rsidRPr="00D21287">
        <w:rPr>
          <w:rFonts w:ascii="Traditional Arabic" w:hAnsi="Traditional Arabic" w:cs="Traditional Arabic"/>
          <w:b/>
          <w:bCs/>
          <w:sz w:val="24"/>
          <w:szCs w:val="24"/>
          <w:rtl/>
        </w:rPr>
        <w:t xml:space="preserve"> يوسف </w:t>
      </w:r>
      <w:proofErr w:type="spellStart"/>
      <w:r w:rsidR="00D21287" w:rsidRPr="00D21287">
        <w:rPr>
          <w:rFonts w:ascii="Traditional Arabic" w:hAnsi="Traditional Arabic" w:cs="Traditional Arabic"/>
          <w:b/>
          <w:bCs/>
          <w:sz w:val="24"/>
          <w:szCs w:val="24"/>
          <w:rtl/>
        </w:rPr>
        <w:t>قطامي</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علم النفس التربوي والتفكير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عمان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دار حنين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ص 268</w:t>
      </w:r>
      <w:r w:rsidRPr="006A30EA">
        <w:rPr>
          <w:rFonts w:hint="cs"/>
          <w:b/>
          <w:bCs/>
          <w:sz w:val="24"/>
          <w:szCs w:val="24"/>
          <w:rtl/>
          <w:lang w:bidi="ar-DZ"/>
        </w:rPr>
        <w:t xml:space="preserve"> </w:t>
      </w:r>
      <w:proofErr w:type="spellStart"/>
      <w:r w:rsidRPr="006A30EA">
        <w:rPr>
          <w:rFonts w:hint="cs"/>
          <w:b/>
          <w:bCs/>
          <w:sz w:val="24"/>
          <w:szCs w:val="24"/>
          <w:rtl/>
          <w:lang w:bidi="ar-DZ"/>
        </w:rPr>
        <w:t>بنظر:</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ا-</w:t>
      </w:r>
      <w:proofErr w:type="spellEnd"/>
      <w:r w:rsidRPr="006A30EA">
        <w:rPr>
          <w:rFonts w:hint="cs"/>
          <w:b/>
          <w:bCs/>
          <w:sz w:val="24"/>
          <w:szCs w:val="24"/>
          <w:rtl/>
          <w:lang w:bidi="ar-DZ"/>
        </w:rPr>
        <w:t xml:space="preserve"> د/يوسف محمود </w:t>
      </w:r>
      <w:proofErr w:type="spellStart"/>
      <w:r w:rsidRPr="006A30EA">
        <w:rPr>
          <w:rFonts w:hint="cs"/>
          <w:b/>
          <w:bCs/>
          <w:sz w:val="24"/>
          <w:szCs w:val="24"/>
          <w:rtl/>
          <w:lang w:bidi="ar-DZ"/>
        </w:rPr>
        <w:t>قطامي</w:t>
      </w:r>
      <w:proofErr w:type="spellEnd"/>
      <w:r w:rsidRPr="006A30EA">
        <w:rPr>
          <w:rFonts w:hint="cs"/>
          <w:b/>
          <w:bCs/>
          <w:sz w:val="24"/>
          <w:szCs w:val="24"/>
          <w:rtl/>
          <w:lang w:bidi="ar-DZ"/>
        </w:rPr>
        <w:t xml:space="preserve">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التعلم والتعليم </w:t>
      </w:r>
      <w:proofErr w:type="spellStart"/>
      <w:r w:rsidRPr="006A30EA">
        <w:rPr>
          <w:b/>
          <w:bCs/>
          <w:sz w:val="24"/>
          <w:szCs w:val="24"/>
          <w:rtl/>
          <w:lang w:bidi="ar-DZ"/>
        </w:rPr>
        <w:t>–</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ص125</w:t>
      </w:r>
      <w:proofErr w:type="spellEnd"/>
      <w:r w:rsidRPr="006A30EA">
        <w:rPr>
          <w:rFonts w:hint="cs"/>
          <w:b/>
          <w:bCs/>
          <w:sz w:val="24"/>
          <w:szCs w:val="24"/>
          <w:rtl/>
          <w:lang w:bidi="ar-DZ"/>
        </w:rPr>
        <w:t>-126-127.</w:t>
      </w:r>
    </w:p>
  </w:footnote>
  <w:footnote w:id="17">
    <w:p w:rsidR="00D21287" w:rsidRPr="00D21287" w:rsidRDefault="00D21287" w:rsidP="00D21287">
      <w:pPr>
        <w:pStyle w:val="Notedebasdepage"/>
        <w:bidi/>
        <w:jc w:val="left"/>
        <w:rPr>
          <w:b/>
          <w:bCs/>
          <w:rtl/>
          <w:lang w:bidi="ar-DZ"/>
        </w:rPr>
      </w:pPr>
      <w:r w:rsidRPr="00D21287">
        <w:rPr>
          <w:rStyle w:val="Appelnotedebasdep"/>
          <w:b/>
          <w:bCs/>
        </w:rPr>
        <w:footnoteRef/>
      </w:r>
      <w:r w:rsidRPr="00D21287">
        <w:rPr>
          <w:b/>
          <w:bCs/>
        </w:rPr>
        <w:t xml:space="preserve"> </w:t>
      </w:r>
      <w:r w:rsidRPr="00D21287">
        <w:rPr>
          <w:rFonts w:ascii="Traditional Arabic" w:hAnsi="Traditional Arabic" w:cs="Traditional Arabic"/>
          <w:b/>
          <w:bCs/>
          <w:sz w:val="24"/>
          <w:szCs w:val="24"/>
          <w:rtl/>
        </w:rPr>
        <w:t xml:space="preserve">محمد عبد </w:t>
      </w:r>
      <w:proofErr w:type="gramStart"/>
      <w:r w:rsidRPr="00D21287">
        <w:rPr>
          <w:rFonts w:ascii="Traditional Arabic" w:hAnsi="Traditional Arabic" w:cs="Traditional Arabic"/>
          <w:b/>
          <w:bCs/>
          <w:sz w:val="24"/>
          <w:szCs w:val="24"/>
          <w:rtl/>
        </w:rPr>
        <w:t xml:space="preserve">الحميد </w:t>
      </w:r>
      <w:proofErr w:type="spellStart"/>
      <w:r w:rsidRPr="00D21287">
        <w:rPr>
          <w:rFonts w:ascii="Traditional Arabic" w:hAnsi="Traditional Arabic" w:cs="Traditional Arabic"/>
          <w:b/>
          <w:bCs/>
          <w:sz w:val="24"/>
          <w:szCs w:val="24"/>
          <w:rtl/>
        </w:rPr>
        <w:t>,</w:t>
      </w:r>
      <w:proofErr w:type="spellEnd"/>
      <w:proofErr w:type="gramEnd"/>
      <w:r w:rsidRPr="00D21287">
        <w:rPr>
          <w:rFonts w:ascii="Traditional Arabic" w:hAnsi="Traditional Arabic" w:cs="Traditional Arabic"/>
          <w:b/>
          <w:bCs/>
          <w:sz w:val="24"/>
          <w:szCs w:val="24"/>
          <w:rtl/>
        </w:rPr>
        <w:t xml:space="preserve"> علم النفس التربوي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الرياض،</w:t>
      </w:r>
      <w:proofErr w:type="spellEnd"/>
      <w:r w:rsidRPr="00D21287">
        <w:rPr>
          <w:rFonts w:ascii="Traditional Arabic" w:hAnsi="Traditional Arabic" w:cs="Traditional Arabic"/>
          <w:b/>
          <w:bCs/>
          <w:sz w:val="24"/>
          <w:szCs w:val="24"/>
          <w:rtl/>
        </w:rPr>
        <w:t xml:space="preserve"> دار النشر الدولي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1424هـ</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2003 م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ص 212</w:t>
      </w:r>
    </w:p>
  </w:footnote>
  <w:footnote w:id="18">
    <w:p w:rsidR="00D21287" w:rsidRPr="006A30EA" w:rsidRDefault="00104DBE" w:rsidP="00D21287">
      <w:pPr>
        <w:bidi/>
        <w:rPr>
          <w:b/>
          <w:bCs/>
          <w:sz w:val="24"/>
          <w:szCs w:val="24"/>
          <w:rtl/>
          <w:lang w:bidi="ar-DZ"/>
        </w:rPr>
      </w:pPr>
      <w:r w:rsidRPr="006A30EA">
        <w:rPr>
          <w:rStyle w:val="Appelnotedebasdep"/>
          <w:b/>
          <w:bCs/>
          <w:sz w:val="24"/>
          <w:szCs w:val="24"/>
        </w:rPr>
        <w:footnoteRef/>
      </w:r>
      <w:r w:rsidRPr="006A30EA">
        <w:rPr>
          <w:b/>
          <w:bCs/>
          <w:sz w:val="24"/>
          <w:szCs w:val="24"/>
        </w:rPr>
        <w:t xml:space="preserve"> </w:t>
      </w:r>
      <w:proofErr w:type="spellStart"/>
      <w:r w:rsidRPr="006A30EA">
        <w:rPr>
          <w:rFonts w:hint="cs"/>
          <w:b/>
          <w:bCs/>
          <w:sz w:val="24"/>
          <w:szCs w:val="24"/>
          <w:rtl/>
        </w:rPr>
        <w:t>-</w:t>
      </w:r>
      <w:proofErr w:type="spellEnd"/>
      <w:r w:rsidRPr="006A30EA">
        <w:rPr>
          <w:rFonts w:hint="cs"/>
          <w:b/>
          <w:bCs/>
          <w:sz w:val="24"/>
          <w:szCs w:val="24"/>
          <w:rtl/>
        </w:rPr>
        <w:t xml:space="preserve"> </w:t>
      </w:r>
      <w:r w:rsidR="00D21287" w:rsidRPr="00D21287">
        <w:rPr>
          <w:rStyle w:val="Appelnotedebasdep"/>
          <w:b/>
          <w:bCs/>
          <w:sz w:val="24"/>
          <w:szCs w:val="24"/>
        </w:rPr>
        <w:footnoteRef/>
      </w:r>
      <w:proofErr w:type="spellStart"/>
      <w:r w:rsidR="00D21287" w:rsidRPr="00D21287">
        <w:rPr>
          <w:rFonts w:hint="cs"/>
          <w:b/>
          <w:bCs/>
          <w:sz w:val="24"/>
          <w:szCs w:val="24"/>
          <w:rtl/>
          <w:lang w:bidi="ar-DZ"/>
        </w:rPr>
        <w:t>-</w:t>
      </w:r>
      <w:proofErr w:type="spellEnd"/>
      <w:r w:rsidR="00D21287" w:rsidRPr="00D21287">
        <w:rPr>
          <w:rFonts w:ascii="Traditional Arabic" w:hAnsi="Traditional Arabic" w:cs="Traditional Arabic"/>
          <w:b/>
          <w:bCs/>
          <w:sz w:val="24"/>
          <w:szCs w:val="24"/>
          <w:rtl/>
        </w:rPr>
        <w:t xml:space="preserve"> سع</w:t>
      </w:r>
      <w:r w:rsidR="00D21287" w:rsidRPr="00D21287">
        <w:rPr>
          <w:rFonts w:ascii="Traditional Arabic" w:hAnsi="Traditional Arabic" w:cs="Traditional Arabic" w:hint="cs"/>
          <w:b/>
          <w:bCs/>
          <w:sz w:val="24"/>
          <w:szCs w:val="24"/>
          <w:rtl/>
        </w:rPr>
        <w:t>د</w:t>
      </w:r>
      <w:r w:rsidR="00D21287" w:rsidRPr="00D21287">
        <w:rPr>
          <w:rFonts w:ascii="Traditional Arabic" w:hAnsi="Traditional Arabic" w:cs="Traditional Arabic"/>
          <w:b/>
          <w:bCs/>
          <w:sz w:val="24"/>
          <w:szCs w:val="24"/>
          <w:rtl/>
        </w:rPr>
        <w:t xml:space="preserve"> يوسف </w:t>
      </w:r>
      <w:proofErr w:type="spellStart"/>
      <w:r w:rsidR="00D21287" w:rsidRPr="00D21287">
        <w:rPr>
          <w:rFonts w:ascii="Traditional Arabic" w:hAnsi="Traditional Arabic" w:cs="Traditional Arabic"/>
          <w:b/>
          <w:bCs/>
          <w:sz w:val="24"/>
          <w:szCs w:val="24"/>
          <w:rtl/>
        </w:rPr>
        <w:t>قطامي</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علم النفس التربوي والتفكير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عمان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دار حنين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ص 268</w:t>
      </w:r>
      <w:r w:rsidR="00D21287" w:rsidRPr="006A30EA">
        <w:rPr>
          <w:rFonts w:hint="cs"/>
          <w:b/>
          <w:bCs/>
          <w:sz w:val="24"/>
          <w:szCs w:val="24"/>
          <w:rtl/>
          <w:lang w:bidi="ar-DZ"/>
        </w:rPr>
        <w:t xml:space="preserve"> </w:t>
      </w:r>
      <w:proofErr w:type="spellStart"/>
      <w:r w:rsidR="00D21287" w:rsidRPr="006A30EA">
        <w:rPr>
          <w:rFonts w:hint="cs"/>
          <w:b/>
          <w:bCs/>
          <w:sz w:val="24"/>
          <w:szCs w:val="24"/>
          <w:rtl/>
          <w:lang w:bidi="ar-DZ"/>
        </w:rPr>
        <w:t>بنظر:</w:t>
      </w:r>
      <w:proofErr w:type="spellEnd"/>
      <w:r w:rsidR="00D21287" w:rsidRPr="006A30EA">
        <w:rPr>
          <w:rFonts w:hint="cs"/>
          <w:b/>
          <w:bCs/>
          <w:sz w:val="24"/>
          <w:szCs w:val="24"/>
          <w:rtl/>
          <w:lang w:bidi="ar-DZ"/>
        </w:rPr>
        <w:t xml:space="preserve"> </w:t>
      </w:r>
      <w:proofErr w:type="spellStart"/>
      <w:r w:rsidR="00D21287" w:rsidRPr="006A30EA">
        <w:rPr>
          <w:rFonts w:hint="cs"/>
          <w:b/>
          <w:bCs/>
          <w:sz w:val="24"/>
          <w:szCs w:val="24"/>
          <w:rtl/>
          <w:lang w:bidi="ar-DZ"/>
        </w:rPr>
        <w:t>ا-</w:t>
      </w:r>
      <w:proofErr w:type="spellEnd"/>
      <w:r w:rsidR="00D21287" w:rsidRPr="006A30EA">
        <w:rPr>
          <w:rFonts w:hint="cs"/>
          <w:b/>
          <w:bCs/>
          <w:sz w:val="24"/>
          <w:szCs w:val="24"/>
          <w:rtl/>
          <w:lang w:bidi="ar-DZ"/>
        </w:rPr>
        <w:t xml:space="preserve"> د/يوسف محمود </w:t>
      </w:r>
      <w:proofErr w:type="spellStart"/>
      <w:r w:rsidR="00D21287" w:rsidRPr="006A30EA">
        <w:rPr>
          <w:rFonts w:hint="cs"/>
          <w:b/>
          <w:bCs/>
          <w:sz w:val="24"/>
          <w:szCs w:val="24"/>
          <w:rtl/>
          <w:lang w:bidi="ar-DZ"/>
        </w:rPr>
        <w:t>قطامي</w:t>
      </w:r>
      <w:proofErr w:type="spellEnd"/>
      <w:r w:rsidR="00D21287" w:rsidRPr="006A30EA">
        <w:rPr>
          <w:rFonts w:hint="cs"/>
          <w:b/>
          <w:bCs/>
          <w:sz w:val="24"/>
          <w:szCs w:val="24"/>
          <w:rtl/>
          <w:lang w:bidi="ar-DZ"/>
        </w:rPr>
        <w:t xml:space="preserve"> </w:t>
      </w:r>
      <w:proofErr w:type="spellStart"/>
      <w:r w:rsidR="00D21287" w:rsidRPr="006A30EA">
        <w:rPr>
          <w:b/>
          <w:bCs/>
          <w:sz w:val="24"/>
          <w:szCs w:val="24"/>
          <w:rtl/>
          <w:lang w:bidi="ar-DZ"/>
        </w:rPr>
        <w:t>–</w:t>
      </w:r>
      <w:proofErr w:type="spellEnd"/>
      <w:r w:rsidR="00D21287" w:rsidRPr="006A30EA">
        <w:rPr>
          <w:rFonts w:hint="cs"/>
          <w:b/>
          <w:bCs/>
          <w:sz w:val="24"/>
          <w:szCs w:val="24"/>
          <w:rtl/>
          <w:lang w:bidi="ar-DZ"/>
        </w:rPr>
        <w:t xml:space="preserve"> نظريات التعلم والتعليم </w:t>
      </w:r>
      <w:proofErr w:type="spellStart"/>
      <w:r w:rsidR="00D21287" w:rsidRPr="006A30EA">
        <w:rPr>
          <w:b/>
          <w:bCs/>
          <w:sz w:val="24"/>
          <w:szCs w:val="24"/>
          <w:rtl/>
          <w:lang w:bidi="ar-DZ"/>
        </w:rPr>
        <w:t>–</w:t>
      </w:r>
      <w:proofErr w:type="spellEnd"/>
      <w:r w:rsidR="00D21287" w:rsidRPr="006A30EA">
        <w:rPr>
          <w:rFonts w:hint="cs"/>
          <w:b/>
          <w:bCs/>
          <w:sz w:val="24"/>
          <w:szCs w:val="24"/>
          <w:rtl/>
          <w:lang w:bidi="ar-DZ"/>
        </w:rPr>
        <w:t xml:space="preserve"> </w:t>
      </w:r>
      <w:proofErr w:type="spellStart"/>
      <w:r w:rsidR="00D21287" w:rsidRPr="006A30EA">
        <w:rPr>
          <w:rFonts w:hint="cs"/>
          <w:b/>
          <w:bCs/>
          <w:sz w:val="24"/>
          <w:szCs w:val="24"/>
          <w:rtl/>
          <w:lang w:bidi="ar-DZ"/>
        </w:rPr>
        <w:t>ص125</w:t>
      </w:r>
      <w:proofErr w:type="spellEnd"/>
      <w:r w:rsidR="00D21287" w:rsidRPr="006A30EA">
        <w:rPr>
          <w:rFonts w:hint="cs"/>
          <w:b/>
          <w:bCs/>
          <w:sz w:val="24"/>
          <w:szCs w:val="24"/>
          <w:rtl/>
          <w:lang w:bidi="ar-DZ"/>
        </w:rPr>
        <w:t>-126-127.</w:t>
      </w:r>
    </w:p>
    <w:p w:rsidR="00104DBE" w:rsidRPr="006A30EA" w:rsidRDefault="00D21287" w:rsidP="00D21287">
      <w:pPr>
        <w:bidi/>
        <w:rPr>
          <w:b/>
          <w:bCs/>
          <w:sz w:val="24"/>
          <w:szCs w:val="24"/>
          <w:rtl/>
          <w:lang w:bidi="ar-DZ"/>
        </w:rPr>
      </w:pPr>
      <w:r w:rsidRPr="00D21287">
        <w:rPr>
          <w:rStyle w:val="Appelnotedebasdep"/>
          <w:b/>
          <w:bCs/>
        </w:rPr>
        <w:footnoteRef/>
      </w:r>
      <w:r w:rsidRPr="00D21287">
        <w:rPr>
          <w:b/>
          <w:bCs/>
        </w:rPr>
        <w:t xml:space="preserve"> </w:t>
      </w:r>
      <w:r w:rsidRPr="00D21287">
        <w:rPr>
          <w:rFonts w:ascii="Traditional Arabic" w:hAnsi="Traditional Arabic" w:cs="Traditional Arabic"/>
          <w:b/>
          <w:bCs/>
          <w:sz w:val="24"/>
          <w:szCs w:val="24"/>
          <w:rtl/>
        </w:rPr>
        <w:t xml:space="preserve">محمد عبد </w:t>
      </w:r>
      <w:proofErr w:type="gramStart"/>
      <w:r w:rsidRPr="00D21287">
        <w:rPr>
          <w:rFonts w:ascii="Traditional Arabic" w:hAnsi="Traditional Arabic" w:cs="Traditional Arabic"/>
          <w:b/>
          <w:bCs/>
          <w:sz w:val="24"/>
          <w:szCs w:val="24"/>
          <w:rtl/>
        </w:rPr>
        <w:t xml:space="preserve">الحميد </w:t>
      </w:r>
      <w:proofErr w:type="spellStart"/>
      <w:r w:rsidRPr="00D21287">
        <w:rPr>
          <w:rFonts w:ascii="Traditional Arabic" w:hAnsi="Traditional Arabic" w:cs="Traditional Arabic"/>
          <w:b/>
          <w:bCs/>
          <w:sz w:val="24"/>
          <w:szCs w:val="24"/>
          <w:rtl/>
        </w:rPr>
        <w:t>,</w:t>
      </w:r>
      <w:proofErr w:type="spellEnd"/>
      <w:proofErr w:type="gramEnd"/>
      <w:r w:rsidRPr="00D21287">
        <w:rPr>
          <w:rFonts w:ascii="Traditional Arabic" w:hAnsi="Traditional Arabic" w:cs="Traditional Arabic"/>
          <w:b/>
          <w:bCs/>
          <w:sz w:val="24"/>
          <w:szCs w:val="24"/>
          <w:rtl/>
        </w:rPr>
        <w:t xml:space="preserve"> علم النفس التربوي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الرياض،</w:t>
      </w:r>
      <w:proofErr w:type="spellEnd"/>
      <w:r w:rsidRPr="00D21287">
        <w:rPr>
          <w:rFonts w:ascii="Traditional Arabic" w:hAnsi="Traditional Arabic" w:cs="Traditional Arabic"/>
          <w:b/>
          <w:bCs/>
          <w:sz w:val="24"/>
          <w:szCs w:val="24"/>
          <w:rtl/>
        </w:rPr>
        <w:t xml:space="preserve"> دار النشر الدولي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1424هـ</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2003 م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ص </w:t>
      </w:r>
    </w:p>
    <w:p w:rsidR="00104DBE" w:rsidRPr="006A30EA" w:rsidRDefault="00104DBE" w:rsidP="00104DBE">
      <w:pPr>
        <w:pStyle w:val="Notedebasdepage"/>
        <w:bidi/>
        <w:rPr>
          <w:b/>
          <w:bCs/>
          <w:sz w:val="24"/>
          <w:szCs w:val="24"/>
          <w:rtl/>
          <w:lang w:bidi="ar-DZ"/>
        </w:rPr>
      </w:pPr>
    </w:p>
  </w:footnote>
  <w:footnote w:id="19">
    <w:p w:rsidR="00D21287" w:rsidRPr="006A30EA" w:rsidRDefault="00104DBE" w:rsidP="00D21287">
      <w:pPr>
        <w:bidi/>
        <w:rPr>
          <w:b/>
          <w:bCs/>
          <w:sz w:val="24"/>
          <w:szCs w:val="24"/>
          <w:rtl/>
          <w:lang w:bidi="ar-DZ"/>
        </w:rPr>
      </w:pPr>
      <w:r w:rsidRPr="006A30EA">
        <w:rPr>
          <w:rStyle w:val="Appelnotedebasdep"/>
          <w:b/>
          <w:bCs/>
        </w:rPr>
        <w:footnoteRef/>
      </w:r>
      <w:r w:rsidRPr="006A30EA">
        <w:rPr>
          <w:b/>
          <w:bCs/>
        </w:rPr>
        <w:t xml:space="preserve"> </w:t>
      </w:r>
      <w:proofErr w:type="spellStart"/>
      <w:r w:rsidRPr="006A30EA">
        <w:rPr>
          <w:rFonts w:hint="cs"/>
          <w:b/>
          <w:bCs/>
          <w:rtl/>
        </w:rPr>
        <w:t>-</w:t>
      </w:r>
      <w:proofErr w:type="spellEnd"/>
      <w:r w:rsidRPr="006A30EA">
        <w:rPr>
          <w:rFonts w:hint="cs"/>
          <w:b/>
          <w:bCs/>
          <w:rtl/>
        </w:rPr>
        <w:t xml:space="preserve"> </w:t>
      </w:r>
      <w:r w:rsidRPr="006A30EA">
        <w:rPr>
          <w:rFonts w:hint="cs"/>
          <w:b/>
          <w:bCs/>
          <w:sz w:val="24"/>
          <w:szCs w:val="24"/>
          <w:rtl/>
          <w:lang w:bidi="ar-DZ"/>
        </w:rPr>
        <w:t xml:space="preserve">د/يوسف محمود </w:t>
      </w:r>
      <w:proofErr w:type="spellStart"/>
      <w:r w:rsidRPr="006A30EA">
        <w:rPr>
          <w:rFonts w:hint="cs"/>
          <w:b/>
          <w:bCs/>
          <w:sz w:val="24"/>
          <w:szCs w:val="24"/>
          <w:rtl/>
          <w:lang w:bidi="ar-DZ"/>
        </w:rPr>
        <w:t>قطامي</w:t>
      </w:r>
      <w:proofErr w:type="spellEnd"/>
      <w:r w:rsidRPr="006A30EA">
        <w:rPr>
          <w:rFonts w:hint="cs"/>
          <w:b/>
          <w:bCs/>
          <w:sz w:val="24"/>
          <w:szCs w:val="24"/>
          <w:rtl/>
          <w:lang w:bidi="ar-DZ"/>
        </w:rPr>
        <w:t xml:space="preserve">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التعلم والتعليم </w:t>
      </w:r>
      <w:proofErr w:type="spellStart"/>
      <w:r w:rsidRPr="006A30EA">
        <w:rPr>
          <w:b/>
          <w:bCs/>
          <w:sz w:val="24"/>
          <w:szCs w:val="24"/>
          <w:rtl/>
          <w:lang w:bidi="ar-DZ"/>
        </w:rPr>
        <w:t>–</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ص129</w:t>
      </w:r>
      <w:r w:rsidR="00D21287" w:rsidRPr="00D21287">
        <w:rPr>
          <w:rFonts w:ascii="Traditional Arabic" w:hAnsi="Traditional Arabic" w:cs="Traditional Arabic"/>
          <w:b/>
          <w:bCs/>
          <w:sz w:val="24"/>
          <w:szCs w:val="24"/>
          <w:rtl/>
        </w:rPr>
        <w:t>212</w:t>
      </w:r>
      <w:r w:rsidR="00D21287" w:rsidRPr="006A30EA">
        <w:rPr>
          <w:rFonts w:hint="cs"/>
          <w:b/>
          <w:bCs/>
          <w:sz w:val="24"/>
          <w:szCs w:val="24"/>
          <w:rtl/>
        </w:rPr>
        <w:t>ن</w:t>
      </w:r>
      <w:proofErr w:type="spellEnd"/>
      <w:r w:rsidR="00D21287" w:rsidRPr="006A30EA">
        <w:rPr>
          <w:rFonts w:hint="cs"/>
          <w:b/>
          <w:bCs/>
          <w:sz w:val="24"/>
          <w:szCs w:val="24"/>
          <w:rtl/>
          <w:lang w:bidi="ar-DZ"/>
        </w:rPr>
        <w:t xml:space="preserve"> </w:t>
      </w:r>
    </w:p>
    <w:p w:rsidR="00104DBE" w:rsidRPr="006A30EA" w:rsidRDefault="00104DBE" w:rsidP="00D21287">
      <w:pPr>
        <w:pStyle w:val="Notedebasdepage"/>
        <w:bidi/>
        <w:rPr>
          <w:b/>
          <w:bCs/>
          <w:rtl/>
          <w:lang w:bidi="ar-DZ"/>
        </w:rPr>
      </w:pPr>
    </w:p>
  </w:footnote>
  <w:footnote w:id="20">
    <w:p w:rsidR="00104DBE" w:rsidRPr="006A30EA" w:rsidRDefault="00104DBE" w:rsidP="00104DBE">
      <w:pPr>
        <w:pStyle w:val="Notedebasdepage"/>
        <w:bidi/>
        <w:rPr>
          <w:b/>
          <w:bCs/>
          <w:sz w:val="24"/>
          <w:szCs w:val="24"/>
          <w:rtl/>
          <w:lang w:bidi="ar-DZ"/>
        </w:rPr>
      </w:pPr>
      <w:r w:rsidRPr="006A30EA">
        <w:rPr>
          <w:rFonts w:hint="cs"/>
          <w:b/>
          <w:bCs/>
          <w:rtl/>
        </w:rPr>
        <w:t xml:space="preserve"> </w:t>
      </w:r>
      <w:r w:rsidRPr="006A30EA">
        <w:rPr>
          <w:rStyle w:val="Appelnotedebasdep"/>
          <w:b/>
          <w:bCs/>
          <w:sz w:val="24"/>
          <w:szCs w:val="24"/>
        </w:rPr>
        <w:footnoteRef/>
      </w:r>
      <w:r w:rsidRPr="006A30EA">
        <w:rPr>
          <w:b/>
          <w:bCs/>
          <w:sz w:val="24"/>
          <w:szCs w:val="24"/>
        </w:rPr>
        <w:t xml:space="preserve"> </w:t>
      </w:r>
      <w:r w:rsidRPr="006A30EA">
        <w:rPr>
          <w:rFonts w:hint="cs"/>
          <w:b/>
          <w:bCs/>
          <w:sz w:val="24"/>
          <w:szCs w:val="24"/>
          <w:rtl/>
          <w:lang w:bidi="ar-DZ"/>
        </w:rPr>
        <w:t>د/</w:t>
      </w:r>
      <w:proofErr w:type="gramStart"/>
      <w:r w:rsidRPr="006A30EA">
        <w:rPr>
          <w:rFonts w:hint="cs"/>
          <w:b/>
          <w:bCs/>
          <w:sz w:val="24"/>
          <w:szCs w:val="24"/>
          <w:rtl/>
          <w:lang w:bidi="ar-DZ"/>
        </w:rPr>
        <w:t>مصطفى</w:t>
      </w:r>
      <w:proofErr w:type="gramEnd"/>
      <w:r w:rsidRPr="006A30EA">
        <w:rPr>
          <w:rFonts w:hint="cs"/>
          <w:b/>
          <w:bCs/>
          <w:sz w:val="24"/>
          <w:szCs w:val="24"/>
          <w:rtl/>
          <w:lang w:bidi="ar-DZ"/>
        </w:rPr>
        <w:t xml:space="preserve"> ناصف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التعلم دراسة مقارنة سلسلة كتب ثقافية شهرية يصدرها المجلس الوطني للثقافة </w:t>
      </w:r>
      <w:r w:rsidR="00D21287">
        <w:rPr>
          <w:rFonts w:hint="cs"/>
          <w:b/>
          <w:bCs/>
          <w:sz w:val="24"/>
          <w:szCs w:val="24"/>
          <w:rtl/>
          <w:lang w:bidi="ar-DZ"/>
        </w:rPr>
        <w:t>و</w:t>
      </w:r>
      <w:r w:rsidRPr="006A30EA">
        <w:rPr>
          <w:rFonts w:hint="cs"/>
          <w:b/>
          <w:bCs/>
          <w:sz w:val="24"/>
          <w:szCs w:val="24"/>
          <w:rtl/>
          <w:lang w:bidi="ar-DZ"/>
        </w:rPr>
        <w:t xml:space="preserve">الفنون </w:t>
      </w:r>
      <w:proofErr w:type="spellStart"/>
      <w:r w:rsidR="00D21287">
        <w:rPr>
          <w:rFonts w:hint="cs"/>
          <w:b/>
          <w:bCs/>
          <w:sz w:val="24"/>
          <w:szCs w:val="24"/>
          <w:rtl/>
          <w:lang w:bidi="ar-DZ"/>
        </w:rPr>
        <w:t>و</w:t>
      </w:r>
      <w:r w:rsidRPr="006A30EA">
        <w:rPr>
          <w:rFonts w:hint="cs"/>
          <w:b/>
          <w:bCs/>
          <w:sz w:val="24"/>
          <w:szCs w:val="24"/>
          <w:rtl/>
          <w:lang w:bidi="ar-DZ"/>
        </w:rPr>
        <w:t>الآداب-</w:t>
      </w:r>
      <w:proofErr w:type="spellEnd"/>
      <w:r w:rsidRPr="006A30EA">
        <w:rPr>
          <w:rFonts w:hint="cs"/>
          <w:b/>
          <w:bCs/>
          <w:sz w:val="24"/>
          <w:szCs w:val="24"/>
          <w:rtl/>
          <w:lang w:bidi="ar-DZ"/>
        </w:rPr>
        <w:t xml:space="preserve"> علم </w:t>
      </w:r>
      <w:proofErr w:type="spellStart"/>
      <w:r w:rsidRPr="006A30EA">
        <w:rPr>
          <w:rFonts w:hint="cs"/>
          <w:b/>
          <w:bCs/>
          <w:sz w:val="24"/>
          <w:szCs w:val="24"/>
          <w:rtl/>
          <w:lang w:bidi="ar-DZ"/>
        </w:rPr>
        <w:t>المعرفة،</w:t>
      </w:r>
      <w:proofErr w:type="spellEnd"/>
      <w:r w:rsidRPr="006A30EA">
        <w:rPr>
          <w:rFonts w:hint="cs"/>
          <w:b/>
          <w:bCs/>
          <w:sz w:val="24"/>
          <w:szCs w:val="24"/>
          <w:rtl/>
          <w:lang w:bidi="ar-DZ"/>
        </w:rPr>
        <w:t xml:space="preserve"> ص 179</w:t>
      </w:r>
    </w:p>
  </w:footnote>
  <w:footnote w:id="21">
    <w:p w:rsidR="00104DBE" w:rsidRPr="00D21287" w:rsidRDefault="00104DBE" w:rsidP="00D21287">
      <w:pPr>
        <w:bidi/>
        <w:spacing w:line="240" w:lineRule="auto"/>
        <w:jc w:val="lowKashida"/>
        <w:rPr>
          <w:rFonts w:ascii="Traditional Arabic" w:hAnsi="Traditional Arabic" w:cs="Traditional Arabic"/>
          <w:b/>
          <w:bCs/>
          <w:sz w:val="24"/>
          <w:szCs w:val="24"/>
          <w:rtl/>
        </w:rPr>
      </w:pPr>
      <w:r w:rsidRPr="006A30EA">
        <w:rPr>
          <w:rStyle w:val="Appelnotedebasdep"/>
          <w:b/>
          <w:bCs/>
        </w:rPr>
        <w:footnoteRef/>
      </w:r>
      <w:r w:rsidRPr="006A30EA">
        <w:rPr>
          <w:b/>
          <w:bCs/>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footnoteRef/>
      </w:r>
      <w:r w:rsidR="00D21287" w:rsidRPr="00D21287">
        <w:rPr>
          <w:rFonts w:ascii="Traditional Arabic" w:hAnsi="Traditional Arabic" w:cs="Traditional Arabic"/>
          <w:b/>
          <w:bCs/>
          <w:sz w:val="24"/>
          <w:szCs w:val="24"/>
          <w:rtl/>
        </w:rPr>
        <w:t xml:space="preserve">)علي عسكر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فايز</w:t>
      </w:r>
      <w:proofErr w:type="spellEnd"/>
      <w:r w:rsidR="00D21287" w:rsidRPr="00D21287">
        <w:rPr>
          <w:rFonts w:ascii="Traditional Arabic" w:hAnsi="Traditional Arabic" w:cs="Traditional Arabic"/>
          <w:b/>
          <w:bCs/>
          <w:sz w:val="24"/>
          <w:szCs w:val="24"/>
          <w:rtl/>
        </w:rPr>
        <w:t xml:space="preserve"> القنطار ,مدخل إلى علم النفس التربوي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ص </w:t>
      </w:r>
      <w:proofErr w:type="spellStart"/>
      <w:r w:rsidR="00D21287" w:rsidRPr="00D21287">
        <w:rPr>
          <w:rFonts w:ascii="Traditional Arabic" w:hAnsi="Traditional Arabic" w:cs="Traditional Arabic"/>
          <w:b/>
          <w:bCs/>
          <w:sz w:val="24"/>
          <w:szCs w:val="24"/>
          <w:rtl/>
        </w:rPr>
        <w:t>188-</w:t>
      </w:r>
      <w:proofErr w:type="spellEnd"/>
      <w:r w:rsidR="00D21287" w:rsidRPr="00D21287">
        <w:rPr>
          <w:rFonts w:ascii="Traditional Arabic" w:hAnsi="Traditional Arabic" w:cs="Traditional Arabic"/>
          <w:b/>
          <w:bCs/>
          <w:sz w:val="24"/>
          <w:szCs w:val="24"/>
          <w:rtl/>
        </w:rPr>
        <w:t xml:space="preserve"> 189</w:t>
      </w:r>
    </w:p>
  </w:footnote>
  <w:footnote w:id="22">
    <w:p w:rsidR="00D21287" w:rsidRPr="00D21287" w:rsidRDefault="00D21287" w:rsidP="00D21287">
      <w:pPr>
        <w:pStyle w:val="Notedebasdepage"/>
        <w:bidi/>
        <w:spacing w:after="200"/>
        <w:jc w:val="left"/>
        <w:rPr>
          <w:rtl/>
          <w:lang w:bidi="ar-DZ"/>
        </w:rPr>
      </w:pPr>
      <w:r w:rsidRPr="00D21287">
        <w:rPr>
          <w:rStyle w:val="Appelnotedebasdep"/>
          <w:b/>
          <w:bCs/>
        </w:rPr>
        <w:footnoteRef/>
      </w:r>
      <w:r w:rsidRPr="00D21287">
        <w:rPr>
          <w:b/>
          <w:bCs/>
        </w:rPr>
        <w:t xml:space="preserve"> </w:t>
      </w:r>
      <w:r w:rsidRPr="00D21287">
        <w:rPr>
          <w:rFonts w:ascii="Traditional Arabic" w:hAnsi="Traditional Arabic" w:cs="Traditional Arabic"/>
          <w:b/>
          <w:bCs/>
          <w:sz w:val="24"/>
          <w:szCs w:val="24"/>
          <w:rtl/>
        </w:rPr>
        <w:t xml:space="preserve">محمد عبد </w:t>
      </w:r>
      <w:proofErr w:type="gramStart"/>
      <w:r w:rsidRPr="00D21287">
        <w:rPr>
          <w:rFonts w:ascii="Traditional Arabic" w:hAnsi="Traditional Arabic" w:cs="Traditional Arabic"/>
          <w:b/>
          <w:bCs/>
          <w:sz w:val="24"/>
          <w:szCs w:val="24"/>
          <w:rtl/>
        </w:rPr>
        <w:t xml:space="preserve">الحميد </w:t>
      </w:r>
      <w:proofErr w:type="spellStart"/>
      <w:r w:rsidRPr="00D21287">
        <w:rPr>
          <w:rFonts w:ascii="Traditional Arabic" w:hAnsi="Traditional Arabic" w:cs="Traditional Arabic"/>
          <w:b/>
          <w:bCs/>
          <w:sz w:val="24"/>
          <w:szCs w:val="24"/>
          <w:rtl/>
        </w:rPr>
        <w:t>,</w:t>
      </w:r>
      <w:proofErr w:type="spellEnd"/>
      <w:proofErr w:type="gramEnd"/>
      <w:r w:rsidRPr="00D21287">
        <w:rPr>
          <w:rFonts w:ascii="Traditional Arabic" w:hAnsi="Traditional Arabic" w:cs="Traditional Arabic"/>
          <w:b/>
          <w:bCs/>
          <w:sz w:val="24"/>
          <w:szCs w:val="24"/>
          <w:rtl/>
        </w:rPr>
        <w:t xml:space="preserve"> علم النفس التربوي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الرياض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دار النشر الدولي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1424هـ</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2003م</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ص 212.</w:t>
      </w:r>
    </w:p>
  </w:footnote>
  <w:footnote w:id="23">
    <w:p w:rsidR="00104DBE" w:rsidRPr="006A30EA" w:rsidRDefault="00104DBE" w:rsidP="00A812FE">
      <w:pPr>
        <w:pStyle w:val="Notedebasdepage"/>
        <w:bidi/>
        <w:jc w:val="left"/>
        <w:rPr>
          <w:b/>
          <w:bCs/>
          <w:rtl/>
          <w:lang w:bidi="ar-DZ"/>
        </w:rPr>
      </w:pPr>
      <w:r w:rsidRPr="006A30EA">
        <w:rPr>
          <w:rStyle w:val="Appelnotedebasdep"/>
          <w:b/>
          <w:bCs/>
        </w:rPr>
        <w:footnoteRef/>
      </w:r>
      <w:r w:rsidRPr="006A30EA">
        <w:rPr>
          <w:b/>
          <w:bCs/>
        </w:rPr>
        <w:t xml:space="preserve"> </w:t>
      </w:r>
      <w:proofErr w:type="spellStart"/>
      <w:r w:rsidRPr="006A30EA">
        <w:rPr>
          <w:rFonts w:hint="cs"/>
          <w:b/>
          <w:bCs/>
          <w:rtl/>
        </w:rPr>
        <w:t>-</w:t>
      </w:r>
      <w:proofErr w:type="spellEnd"/>
      <w:r w:rsidRPr="006A30EA">
        <w:rPr>
          <w:rFonts w:hint="cs"/>
          <w:b/>
          <w:bCs/>
          <w:rtl/>
        </w:rPr>
        <w:t xml:space="preserve"> </w:t>
      </w:r>
      <w:r w:rsidR="00D21287" w:rsidRPr="00074951">
        <w:rPr>
          <w:rFonts w:ascii="Traditional Arabic" w:hAnsi="Traditional Arabic" w:cs="Traditional Arabic"/>
          <w:sz w:val="24"/>
          <w:szCs w:val="24"/>
          <w:rtl/>
        </w:rPr>
        <w:t xml:space="preserve">محمد عبد </w:t>
      </w:r>
      <w:proofErr w:type="gramStart"/>
      <w:r w:rsidR="00D21287" w:rsidRPr="00074951">
        <w:rPr>
          <w:rFonts w:ascii="Traditional Arabic" w:hAnsi="Traditional Arabic" w:cs="Traditional Arabic"/>
          <w:sz w:val="24"/>
          <w:szCs w:val="24"/>
          <w:rtl/>
        </w:rPr>
        <w:t xml:space="preserve">الحميد </w:t>
      </w:r>
      <w:proofErr w:type="spellStart"/>
      <w:r w:rsidR="00D21287" w:rsidRPr="00074951">
        <w:rPr>
          <w:rFonts w:ascii="Traditional Arabic" w:hAnsi="Traditional Arabic" w:cs="Traditional Arabic"/>
          <w:sz w:val="24"/>
          <w:szCs w:val="24"/>
          <w:rtl/>
        </w:rPr>
        <w:t>,</w:t>
      </w:r>
      <w:proofErr w:type="spellEnd"/>
      <w:proofErr w:type="gramEnd"/>
      <w:r w:rsidR="00D21287" w:rsidRPr="00074951">
        <w:rPr>
          <w:rFonts w:ascii="Traditional Arabic" w:hAnsi="Traditional Arabic" w:cs="Traditional Arabic"/>
          <w:sz w:val="24"/>
          <w:szCs w:val="24"/>
          <w:rtl/>
        </w:rPr>
        <w:t xml:space="preserve"> علم النفس التربوي </w:t>
      </w:r>
      <w:proofErr w:type="spellStart"/>
      <w:r w:rsidR="00D21287" w:rsidRPr="00074951">
        <w:rPr>
          <w:rFonts w:ascii="Traditional Arabic" w:hAnsi="Traditional Arabic" w:cs="Traditional Arabic"/>
          <w:sz w:val="24"/>
          <w:szCs w:val="24"/>
          <w:rtl/>
        </w:rPr>
        <w:t>,</w:t>
      </w:r>
      <w:proofErr w:type="spellEnd"/>
      <w:r w:rsidR="00D21287" w:rsidRPr="00074951">
        <w:rPr>
          <w:rFonts w:ascii="Traditional Arabic" w:hAnsi="Traditional Arabic" w:cs="Traditional Arabic"/>
          <w:sz w:val="24"/>
          <w:szCs w:val="24"/>
          <w:rtl/>
        </w:rPr>
        <w:t xml:space="preserve"> الرياض </w:t>
      </w:r>
      <w:proofErr w:type="spellStart"/>
      <w:r w:rsidR="00D21287" w:rsidRPr="00074951">
        <w:rPr>
          <w:rFonts w:ascii="Traditional Arabic" w:hAnsi="Traditional Arabic" w:cs="Traditional Arabic"/>
          <w:sz w:val="24"/>
          <w:szCs w:val="24"/>
          <w:rtl/>
        </w:rPr>
        <w:t>،</w:t>
      </w:r>
      <w:proofErr w:type="spellEnd"/>
      <w:r w:rsidR="00D21287" w:rsidRPr="00074951">
        <w:rPr>
          <w:rFonts w:ascii="Traditional Arabic" w:hAnsi="Traditional Arabic" w:cs="Traditional Arabic"/>
          <w:sz w:val="24"/>
          <w:szCs w:val="24"/>
          <w:rtl/>
        </w:rPr>
        <w:t xml:space="preserve"> دار النشر الدولي </w:t>
      </w:r>
      <w:proofErr w:type="spellStart"/>
      <w:r w:rsidR="00D21287" w:rsidRPr="00074951">
        <w:rPr>
          <w:rFonts w:ascii="Traditional Arabic" w:hAnsi="Traditional Arabic" w:cs="Traditional Arabic"/>
          <w:sz w:val="24"/>
          <w:szCs w:val="24"/>
          <w:rtl/>
        </w:rPr>
        <w:t>،</w:t>
      </w:r>
      <w:proofErr w:type="spellEnd"/>
      <w:r w:rsidR="00D21287" w:rsidRPr="00074951">
        <w:rPr>
          <w:rFonts w:ascii="Traditional Arabic" w:hAnsi="Traditional Arabic" w:cs="Traditional Arabic"/>
          <w:sz w:val="24"/>
          <w:szCs w:val="24"/>
          <w:rtl/>
        </w:rPr>
        <w:t xml:space="preserve"> </w:t>
      </w:r>
      <w:proofErr w:type="spellStart"/>
      <w:r w:rsidR="00D21287" w:rsidRPr="00074951">
        <w:rPr>
          <w:rFonts w:ascii="Traditional Arabic" w:hAnsi="Traditional Arabic" w:cs="Traditional Arabic"/>
          <w:sz w:val="24"/>
          <w:szCs w:val="24"/>
          <w:rtl/>
        </w:rPr>
        <w:t>1424هـ</w:t>
      </w:r>
      <w:proofErr w:type="spellEnd"/>
      <w:r w:rsidR="00D21287" w:rsidRPr="00074951">
        <w:rPr>
          <w:rFonts w:ascii="Traditional Arabic" w:hAnsi="Traditional Arabic" w:cs="Traditional Arabic"/>
          <w:sz w:val="24"/>
          <w:szCs w:val="24"/>
          <w:rtl/>
        </w:rPr>
        <w:t xml:space="preserve"> -</w:t>
      </w:r>
      <w:proofErr w:type="spellStart"/>
      <w:r w:rsidR="00D21287" w:rsidRPr="00074951">
        <w:rPr>
          <w:rFonts w:ascii="Traditional Arabic" w:hAnsi="Traditional Arabic" w:cs="Traditional Arabic"/>
          <w:sz w:val="24"/>
          <w:szCs w:val="24"/>
          <w:rtl/>
        </w:rPr>
        <w:t>2003م</w:t>
      </w:r>
      <w:proofErr w:type="spellEnd"/>
      <w:r w:rsidR="00D21287" w:rsidRPr="00074951">
        <w:rPr>
          <w:rFonts w:ascii="Traditional Arabic" w:hAnsi="Traditional Arabic" w:cs="Traditional Arabic"/>
          <w:sz w:val="24"/>
          <w:szCs w:val="24"/>
          <w:rtl/>
        </w:rPr>
        <w:t xml:space="preserve"> </w:t>
      </w:r>
      <w:proofErr w:type="spellStart"/>
      <w:r w:rsidR="00D21287" w:rsidRPr="00074951">
        <w:rPr>
          <w:rFonts w:ascii="Traditional Arabic" w:hAnsi="Traditional Arabic" w:cs="Traditional Arabic"/>
          <w:sz w:val="24"/>
          <w:szCs w:val="24"/>
          <w:rtl/>
        </w:rPr>
        <w:t>،</w:t>
      </w:r>
      <w:proofErr w:type="spellEnd"/>
      <w:r w:rsidR="00D21287" w:rsidRPr="00074951">
        <w:rPr>
          <w:rFonts w:ascii="Traditional Arabic" w:hAnsi="Traditional Arabic" w:cs="Traditional Arabic"/>
          <w:sz w:val="24"/>
          <w:szCs w:val="24"/>
          <w:rtl/>
        </w:rPr>
        <w:t xml:space="preserve"> ص 212.</w:t>
      </w:r>
    </w:p>
  </w:footnote>
  <w:footnote w:id="24">
    <w:p w:rsidR="00104DBE" w:rsidRPr="006A30EA" w:rsidRDefault="00104DBE" w:rsidP="00A812FE">
      <w:pPr>
        <w:pStyle w:val="Notedebasdepage"/>
        <w:bidi/>
        <w:jc w:val="left"/>
        <w:rPr>
          <w:b/>
          <w:bCs/>
          <w:rtl/>
          <w:lang w:bidi="ar-DZ"/>
        </w:rPr>
      </w:pPr>
      <w:r w:rsidRPr="00D21287">
        <w:rPr>
          <w:rStyle w:val="Appelnotedebasdep"/>
          <w:b/>
          <w:bCs/>
        </w:rPr>
        <w:footnoteRef/>
      </w:r>
      <w:r w:rsidRPr="00D21287">
        <w:rPr>
          <w:b/>
          <w:bCs/>
        </w:rPr>
        <w:t xml:space="preserve"> </w:t>
      </w:r>
      <w:r w:rsidR="00D21287" w:rsidRPr="00D21287">
        <w:rPr>
          <w:rFonts w:ascii="Traditional Arabic" w:hAnsi="Traditional Arabic" w:cs="Traditional Arabic"/>
          <w:b/>
          <w:bCs/>
          <w:sz w:val="24"/>
          <w:szCs w:val="24"/>
          <w:rtl/>
        </w:rPr>
        <w:t xml:space="preserve">محمد عبد </w:t>
      </w:r>
      <w:proofErr w:type="gramStart"/>
      <w:r w:rsidR="00D21287" w:rsidRPr="00D21287">
        <w:rPr>
          <w:rFonts w:ascii="Traditional Arabic" w:hAnsi="Traditional Arabic" w:cs="Traditional Arabic"/>
          <w:b/>
          <w:bCs/>
          <w:sz w:val="24"/>
          <w:szCs w:val="24"/>
          <w:rtl/>
        </w:rPr>
        <w:t xml:space="preserve">الحميد </w:t>
      </w:r>
      <w:proofErr w:type="spellStart"/>
      <w:r w:rsidR="00D21287" w:rsidRPr="00D21287">
        <w:rPr>
          <w:rFonts w:ascii="Traditional Arabic" w:hAnsi="Traditional Arabic" w:cs="Traditional Arabic"/>
          <w:b/>
          <w:bCs/>
          <w:sz w:val="24"/>
          <w:szCs w:val="24"/>
          <w:rtl/>
        </w:rPr>
        <w:t>,</w:t>
      </w:r>
      <w:proofErr w:type="spellEnd"/>
      <w:proofErr w:type="gramEnd"/>
      <w:r w:rsidR="00D21287" w:rsidRPr="00D21287">
        <w:rPr>
          <w:rFonts w:ascii="Traditional Arabic" w:hAnsi="Traditional Arabic" w:cs="Traditional Arabic"/>
          <w:b/>
          <w:bCs/>
          <w:sz w:val="24"/>
          <w:szCs w:val="24"/>
          <w:rtl/>
        </w:rPr>
        <w:t xml:space="preserve"> علم النفس التربوي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الرياض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دار النشر الدولي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1424هـ</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2003م</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ص</w:t>
      </w:r>
      <w:r w:rsidR="00D21287" w:rsidRPr="00074951">
        <w:rPr>
          <w:rFonts w:ascii="Traditional Arabic" w:hAnsi="Traditional Arabic" w:cs="Traditional Arabic"/>
          <w:sz w:val="24"/>
          <w:szCs w:val="24"/>
          <w:rtl/>
        </w:rPr>
        <w:t xml:space="preserve"> </w:t>
      </w:r>
      <w:proofErr w:type="spellStart"/>
      <w:r w:rsidR="00D21287" w:rsidRPr="00074951">
        <w:rPr>
          <w:rFonts w:ascii="Traditional Arabic" w:hAnsi="Traditional Arabic" w:cs="Traditional Arabic"/>
          <w:sz w:val="24"/>
          <w:szCs w:val="24"/>
          <w:rtl/>
        </w:rPr>
        <w:t>212.</w:t>
      </w:r>
      <w:r w:rsidRPr="006A30EA">
        <w:rPr>
          <w:rFonts w:hint="cs"/>
          <w:b/>
          <w:bCs/>
          <w:rtl/>
        </w:rPr>
        <w:t>،</w:t>
      </w:r>
      <w:proofErr w:type="spellEnd"/>
      <w:r w:rsidRPr="006A30EA">
        <w:rPr>
          <w:rFonts w:hint="cs"/>
          <w:b/>
          <w:bCs/>
          <w:rtl/>
        </w:rPr>
        <w:t xml:space="preserve"> </w:t>
      </w:r>
      <w:r w:rsidRPr="006A30EA">
        <w:rPr>
          <w:rFonts w:hint="cs"/>
          <w:b/>
          <w:bCs/>
          <w:sz w:val="24"/>
          <w:szCs w:val="24"/>
          <w:rtl/>
          <w:lang w:bidi="ar-DZ"/>
        </w:rPr>
        <w:t xml:space="preserve">د/مصطفى ناصف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w:t>
      </w:r>
      <w:proofErr w:type="spellStart"/>
      <w:r w:rsidRPr="006A30EA">
        <w:rPr>
          <w:rFonts w:hint="cs"/>
          <w:b/>
          <w:bCs/>
          <w:sz w:val="24"/>
          <w:szCs w:val="24"/>
          <w:rtl/>
          <w:lang w:bidi="ar-DZ"/>
        </w:rPr>
        <w:t>التعلم،</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ص183</w:t>
      </w:r>
      <w:proofErr w:type="spellEnd"/>
    </w:p>
  </w:footnote>
  <w:footnote w:id="25">
    <w:p w:rsidR="00D21287" w:rsidRPr="00D21287" w:rsidRDefault="00D21287" w:rsidP="00D21287">
      <w:pPr>
        <w:pStyle w:val="Notedebasdepage"/>
        <w:bidi/>
        <w:jc w:val="left"/>
        <w:rPr>
          <w:b/>
          <w:bCs/>
          <w:rtl/>
          <w:lang w:bidi="ar-DZ"/>
        </w:rPr>
      </w:pPr>
      <w:r>
        <w:rPr>
          <w:rStyle w:val="Appelnotedebasdep"/>
        </w:rPr>
        <w:footnoteRef/>
      </w:r>
      <w:r>
        <w:t xml:space="preserve"> </w:t>
      </w:r>
      <w:r w:rsidRPr="00D21287">
        <w:rPr>
          <w:rFonts w:ascii="Traditional Arabic" w:hAnsi="Traditional Arabic"/>
          <w:b/>
          <w:bCs/>
          <w:sz w:val="24"/>
          <w:rtl/>
        </w:rPr>
        <w:t xml:space="preserve">سعد </w:t>
      </w:r>
      <w:proofErr w:type="spellStart"/>
      <w:r w:rsidRPr="00D21287">
        <w:rPr>
          <w:rFonts w:ascii="Traditional Arabic" w:hAnsi="Traditional Arabic"/>
          <w:b/>
          <w:bCs/>
          <w:sz w:val="24"/>
          <w:rtl/>
        </w:rPr>
        <w:t>مصلوح</w:t>
      </w:r>
      <w:proofErr w:type="spellEnd"/>
      <w:r w:rsidRPr="00D21287">
        <w:rPr>
          <w:rFonts w:ascii="Traditional Arabic" w:hAnsi="Traditional Arabic"/>
          <w:b/>
          <w:bCs/>
          <w:sz w:val="24"/>
          <w:rtl/>
        </w:rPr>
        <w:t xml:space="preserve"> العربية من نحو الجملة إلى نحو النص/النادي الثقافي جدة/1990 م</w:t>
      </w:r>
    </w:p>
  </w:footnote>
  <w:footnote w:id="26">
    <w:p w:rsidR="00D21287" w:rsidRPr="00074951" w:rsidRDefault="00D21287" w:rsidP="00D21287">
      <w:pPr>
        <w:spacing w:after="0" w:line="240" w:lineRule="auto"/>
        <w:rPr>
          <w:rFonts w:ascii="Traditional Arabic" w:hAnsi="Traditional Arabic" w:cs="Traditional Arabic"/>
          <w:sz w:val="24"/>
          <w:szCs w:val="24"/>
          <w:rtl/>
        </w:rPr>
      </w:pPr>
      <w:r w:rsidRPr="00074951">
        <w:rPr>
          <w:rFonts w:ascii="Traditional Arabic" w:hAnsi="Traditional Arabic" w:cs="Traditional Arabic"/>
          <w:sz w:val="24"/>
          <w:szCs w:val="24"/>
          <w:rtl/>
        </w:rPr>
        <w:t>(</w:t>
      </w:r>
      <w:r w:rsidRPr="00D21287">
        <w:rPr>
          <w:rFonts w:ascii="Traditional Arabic" w:hAnsi="Traditional Arabic" w:cs="Traditional Arabic"/>
          <w:b/>
          <w:bCs/>
          <w:sz w:val="24"/>
          <w:szCs w:val="24"/>
          <w:rtl/>
        </w:rPr>
        <w:footnoteRef/>
      </w:r>
      <w:r w:rsidRPr="00D21287">
        <w:rPr>
          <w:rFonts w:ascii="Traditional Arabic" w:hAnsi="Traditional Arabic" w:cs="Traditional Arabic"/>
          <w:b/>
          <w:bCs/>
          <w:sz w:val="24"/>
          <w:szCs w:val="24"/>
          <w:rtl/>
        </w:rPr>
        <w:t xml:space="preserve">)محمد عودة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علم النفس العام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دار المسيرة للنشر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1425هـ</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2004 م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ص178</w:t>
      </w:r>
      <w:proofErr w:type="spellEnd"/>
      <w:r w:rsidRPr="00074951">
        <w:rPr>
          <w:rFonts w:ascii="Traditional Arabic" w:hAnsi="Traditional Arabic" w:cs="Traditional Arabic"/>
          <w:sz w:val="24"/>
          <w:szCs w:val="24"/>
          <w:rtl/>
        </w:rPr>
        <w:t>.</w:t>
      </w:r>
    </w:p>
    <w:p w:rsidR="00D21287" w:rsidRPr="00074951" w:rsidRDefault="00D21287" w:rsidP="00D21287">
      <w:pPr>
        <w:pStyle w:val="Notedebasdepage"/>
        <w:rPr>
          <w:rFonts w:ascii="Traditional Arabic" w:hAnsi="Traditional Arabic"/>
          <w:i/>
          <w:iCs/>
          <w:sz w:val="24"/>
          <w:rtl/>
        </w:rPr>
      </w:pPr>
    </w:p>
    <w:p w:rsidR="00104DBE" w:rsidRPr="006A30EA" w:rsidRDefault="00D21287" w:rsidP="00A812FE">
      <w:pPr>
        <w:spacing w:line="240" w:lineRule="auto"/>
        <w:rPr>
          <w:b/>
          <w:bCs/>
          <w:rtl/>
          <w:lang w:bidi="ar-DZ"/>
        </w:rPr>
      </w:pPr>
      <w:proofErr w:type="spellStart"/>
      <w:r w:rsidRPr="00074951">
        <w:rPr>
          <w:rFonts w:ascii="Traditional Arabic" w:hAnsi="Traditional Arabic" w:cs="Traditional Arabic"/>
          <w:sz w:val="24"/>
          <w:szCs w:val="24"/>
          <w:rtl/>
        </w:rPr>
        <w:t>.</w:t>
      </w:r>
      <w:proofErr w:type="spellEnd"/>
      <w:r w:rsidR="00A54FE8" w:rsidRPr="00A54FE8">
        <w:rPr>
          <w:rFonts w:ascii="Traditional Arabic" w:hAnsi="Traditional Arabic"/>
          <w:b/>
          <w:bCs/>
          <w:sz w:val="24"/>
          <w:rtl/>
        </w:rPr>
        <w:t xml:space="preserve"> سعد </w:t>
      </w:r>
      <w:proofErr w:type="spellStart"/>
      <w:r w:rsidR="00A54FE8" w:rsidRPr="00A54FE8">
        <w:rPr>
          <w:rFonts w:ascii="Traditional Arabic" w:hAnsi="Traditional Arabic"/>
          <w:b/>
          <w:bCs/>
          <w:sz w:val="24"/>
          <w:rtl/>
        </w:rPr>
        <w:t>مصلوح</w:t>
      </w:r>
      <w:proofErr w:type="spellEnd"/>
      <w:r w:rsidR="00A54FE8" w:rsidRPr="00A54FE8">
        <w:rPr>
          <w:rFonts w:ascii="Traditional Arabic" w:hAnsi="Traditional Arabic"/>
          <w:b/>
          <w:bCs/>
          <w:sz w:val="24"/>
          <w:rtl/>
        </w:rPr>
        <w:t xml:space="preserve"> العربية من نحو الجملة إلى نحو النص/النادي الثقافي جدة/1990 م</w:t>
      </w:r>
      <w:r w:rsidR="00104DBE" w:rsidRPr="00A54FE8">
        <w:rPr>
          <w:rStyle w:val="Appelnotedebasdep"/>
          <w:b/>
          <w:bCs/>
        </w:rPr>
        <w:t xml:space="preserve"> </w:t>
      </w:r>
      <w:r w:rsidR="00A812FE">
        <w:rPr>
          <w:rStyle w:val="Appelnotedebasdep"/>
          <w:rFonts w:hint="cs"/>
          <w:b/>
          <w:bCs/>
          <w:rtl/>
        </w:rPr>
        <w:t>2</w:t>
      </w:r>
    </w:p>
  </w:footnote>
  <w:footnote w:id="27">
    <w:p w:rsidR="00D21287" w:rsidRPr="00D21287" w:rsidRDefault="00104DBE" w:rsidP="00D21287">
      <w:pPr>
        <w:bidi/>
        <w:spacing w:after="0" w:line="240" w:lineRule="auto"/>
        <w:jc w:val="left"/>
        <w:rPr>
          <w:rFonts w:ascii="Traditional Arabic" w:hAnsi="Traditional Arabic" w:cs="Traditional Arabic"/>
          <w:b/>
          <w:bCs/>
          <w:sz w:val="24"/>
          <w:szCs w:val="24"/>
          <w:rtl/>
        </w:rPr>
      </w:pPr>
      <w:r w:rsidRPr="006A30EA">
        <w:rPr>
          <w:rFonts w:hint="cs"/>
          <w:b/>
          <w:bCs/>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footnoteRef/>
      </w:r>
      <w:r w:rsidR="00D21287" w:rsidRPr="00D21287">
        <w:rPr>
          <w:rFonts w:ascii="Traditional Arabic" w:hAnsi="Traditional Arabic" w:cs="Traditional Arabic"/>
          <w:b/>
          <w:bCs/>
          <w:sz w:val="24"/>
          <w:szCs w:val="24"/>
          <w:rtl/>
        </w:rPr>
        <w:t xml:space="preserve">)محمد محمود </w:t>
      </w:r>
      <w:proofErr w:type="spellStart"/>
      <w:r w:rsidR="00D21287" w:rsidRPr="00D21287">
        <w:rPr>
          <w:rFonts w:ascii="Traditional Arabic" w:hAnsi="Traditional Arabic" w:cs="Traditional Arabic"/>
          <w:b/>
          <w:bCs/>
          <w:sz w:val="24"/>
          <w:szCs w:val="24"/>
          <w:rtl/>
        </w:rPr>
        <w:t>محمد:</w:t>
      </w:r>
      <w:proofErr w:type="spellEnd"/>
      <w:r w:rsidR="00D21287" w:rsidRPr="00D21287">
        <w:rPr>
          <w:rFonts w:ascii="Traditional Arabic" w:hAnsi="Traditional Arabic" w:cs="Traditional Arabic"/>
          <w:b/>
          <w:bCs/>
          <w:sz w:val="24"/>
          <w:szCs w:val="24"/>
          <w:rtl/>
        </w:rPr>
        <w:t xml:space="preserve"> علم النفس المعاصر في ضوء </w:t>
      </w:r>
      <w:proofErr w:type="gramStart"/>
      <w:r w:rsidR="00D21287" w:rsidRPr="00D21287">
        <w:rPr>
          <w:rFonts w:ascii="Traditional Arabic" w:hAnsi="Traditional Arabic" w:cs="Traditional Arabic"/>
          <w:b/>
          <w:bCs/>
          <w:sz w:val="24"/>
          <w:szCs w:val="24"/>
          <w:rtl/>
        </w:rPr>
        <w:t xml:space="preserve">الإسلام </w:t>
      </w:r>
      <w:proofErr w:type="spellStart"/>
      <w:r w:rsidR="00D21287" w:rsidRPr="00D21287">
        <w:rPr>
          <w:rFonts w:ascii="Traditional Arabic" w:hAnsi="Traditional Arabic" w:cs="Traditional Arabic"/>
          <w:b/>
          <w:bCs/>
          <w:sz w:val="24"/>
          <w:szCs w:val="24"/>
          <w:rtl/>
        </w:rPr>
        <w:t>،</w:t>
      </w:r>
      <w:proofErr w:type="spellEnd"/>
      <w:proofErr w:type="gram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جدة،</w:t>
      </w:r>
      <w:proofErr w:type="spellEnd"/>
      <w:r w:rsidR="00D21287" w:rsidRPr="00D21287">
        <w:rPr>
          <w:rFonts w:ascii="Traditional Arabic" w:hAnsi="Traditional Arabic" w:cs="Traditional Arabic"/>
          <w:b/>
          <w:bCs/>
          <w:sz w:val="24"/>
          <w:szCs w:val="24"/>
          <w:rtl/>
        </w:rPr>
        <w:t xml:space="preserve"> دار الشروق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1428هـ</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2007م</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w:t>
      </w:r>
      <w:proofErr w:type="spellEnd"/>
      <w:r w:rsidR="00D21287" w:rsidRPr="00D21287">
        <w:rPr>
          <w:rFonts w:ascii="Traditional Arabic" w:hAnsi="Traditional Arabic" w:cs="Traditional Arabic"/>
          <w:b/>
          <w:bCs/>
          <w:sz w:val="24"/>
          <w:szCs w:val="24"/>
          <w:rtl/>
        </w:rPr>
        <w:t xml:space="preserve"> </w:t>
      </w:r>
      <w:proofErr w:type="spellStart"/>
      <w:r w:rsidR="00D21287" w:rsidRPr="00D21287">
        <w:rPr>
          <w:rFonts w:ascii="Traditional Arabic" w:hAnsi="Traditional Arabic" w:cs="Traditional Arabic"/>
          <w:b/>
          <w:bCs/>
          <w:sz w:val="24"/>
          <w:szCs w:val="24"/>
          <w:rtl/>
        </w:rPr>
        <w:t>ص266-</w:t>
      </w:r>
      <w:proofErr w:type="spellEnd"/>
      <w:r w:rsidR="00D21287" w:rsidRPr="00D21287">
        <w:rPr>
          <w:rFonts w:ascii="Traditional Arabic" w:hAnsi="Traditional Arabic" w:cs="Traditional Arabic"/>
          <w:b/>
          <w:bCs/>
          <w:sz w:val="24"/>
          <w:szCs w:val="24"/>
          <w:rtl/>
        </w:rPr>
        <w:t xml:space="preserve"> 265.</w:t>
      </w:r>
    </w:p>
    <w:p w:rsidR="00104DBE" w:rsidRPr="006A30EA" w:rsidRDefault="00104DBE" w:rsidP="00D21287">
      <w:pPr>
        <w:pStyle w:val="Notedebasdepage"/>
        <w:bidi/>
        <w:rPr>
          <w:b/>
          <w:bCs/>
          <w:rtl/>
        </w:rPr>
      </w:pPr>
    </w:p>
  </w:footnote>
  <w:footnote w:id="28">
    <w:p w:rsidR="00A54FE8" w:rsidRPr="00D21287" w:rsidRDefault="00A54FE8" w:rsidP="00A54FE8">
      <w:pPr>
        <w:bidi/>
        <w:spacing w:after="0" w:line="240" w:lineRule="auto"/>
        <w:jc w:val="left"/>
        <w:rPr>
          <w:rFonts w:ascii="Traditional Arabic" w:hAnsi="Traditional Arabic" w:cs="Traditional Arabic"/>
          <w:b/>
          <w:bCs/>
          <w:sz w:val="24"/>
          <w:szCs w:val="24"/>
          <w:rtl/>
        </w:rPr>
      </w:pPr>
      <w:r>
        <w:t xml:space="preserve">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footnoteRef/>
      </w:r>
      <w:r w:rsidRPr="00D21287">
        <w:rPr>
          <w:rFonts w:ascii="Traditional Arabic" w:hAnsi="Traditional Arabic" w:cs="Traditional Arabic"/>
          <w:b/>
          <w:bCs/>
          <w:sz w:val="24"/>
          <w:szCs w:val="24"/>
          <w:rtl/>
        </w:rPr>
        <w:t xml:space="preserve">)يوسف </w:t>
      </w:r>
      <w:proofErr w:type="spellStart"/>
      <w:r w:rsidRPr="00D21287">
        <w:rPr>
          <w:rFonts w:ascii="Traditional Arabic" w:hAnsi="Traditional Arabic" w:cs="Traditional Arabic"/>
          <w:b/>
          <w:bCs/>
          <w:sz w:val="24"/>
          <w:szCs w:val="24"/>
          <w:rtl/>
        </w:rPr>
        <w:t>قطامي</w:t>
      </w:r>
      <w:proofErr w:type="spellEnd"/>
      <w:r w:rsidRPr="00D21287">
        <w:rPr>
          <w:rFonts w:ascii="Traditional Arabic" w:hAnsi="Traditional Arabic" w:cs="Traditional Arabic"/>
          <w:b/>
          <w:bCs/>
          <w:sz w:val="24"/>
          <w:szCs w:val="24"/>
          <w:rtl/>
        </w:rPr>
        <w:t xml:space="preserve">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علم النفس التربوي والتفكير,عمان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دار حنين </w:t>
      </w:r>
      <w:proofErr w:type="spellStart"/>
      <w:r w:rsidRPr="00D21287">
        <w:rPr>
          <w:rFonts w:ascii="Traditional Arabic" w:hAnsi="Traditional Arabic" w:cs="Traditional Arabic"/>
          <w:b/>
          <w:bCs/>
          <w:sz w:val="24"/>
          <w:szCs w:val="24"/>
          <w:rtl/>
        </w:rPr>
        <w:t>،</w:t>
      </w:r>
      <w:proofErr w:type="spellEnd"/>
      <w:r w:rsidRPr="00D21287">
        <w:rPr>
          <w:rFonts w:ascii="Traditional Arabic" w:hAnsi="Traditional Arabic" w:cs="Traditional Arabic"/>
          <w:b/>
          <w:bCs/>
          <w:sz w:val="24"/>
          <w:szCs w:val="24"/>
          <w:rtl/>
        </w:rPr>
        <w:t xml:space="preserve"> ص 268</w:t>
      </w:r>
    </w:p>
    <w:p w:rsidR="00A54FE8" w:rsidRPr="00A54FE8" w:rsidRDefault="00A54FE8">
      <w:pPr>
        <w:pStyle w:val="Notedebasdepage"/>
        <w:rPr>
          <w:rtl/>
        </w:rPr>
      </w:pPr>
    </w:p>
  </w:footnote>
  <w:footnote w:id="29">
    <w:p w:rsidR="00104DBE" w:rsidRPr="006A30EA" w:rsidRDefault="00104DBE" w:rsidP="00D21287">
      <w:pPr>
        <w:pStyle w:val="Notedebasdepage"/>
        <w:rPr>
          <w:b/>
          <w:bCs/>
          <w:rtl/>
          <w:lang w:bidi="ar-DZ"/>
        </w:rPr>
      </w:pPr>
      <w:r w:rsidRPr="006A30EA">
        <w:rPr>
          <w:rFonts w:hint="cs"/>
          <w:b/>
          <w:bCs/>
          <w:rtl/>
        </w:rPr>
        <w:t xml:space="preserve">- </w:t>
      </w:r>
      <w:proofErr w:type="spellStart"/>
      <w:r w:rsidRPr="006A30EA">
        <w:rPr>
          <w:rFonts w:hint="cs"/>
          <w:b/>
          <w:bCs/>
          <w:rtl/>
        </w:rPr>
        <w:t>-</w:t>
      </w:r>
      <w:proofErr w:type="spellEnd"/>
      <w:r w:rsidR="00D21287" w:rsidRPr="006A30EA">
        <w:rPr>
          <w:rFonts w:hint="cs"/>
          <w:b/>
          <w:bCs/>
          <w:rtl/>
        </w:rPr>
        <w:t xml:space="preserve"> </w:t>
      </w:r>
      <w:proofErr w:type="spellStart"/>
      <w:r w:rsidRPr="006A30EA">
        <w:rPr>
          <w:rFonts w:hint="cs"/>
          <w:b/>
          <w:bCs/>
          <w:rtl/>
        </w:rPr>
        <w:t>،</w:t>
      </w:r>
      <w:proofErr w:type="spellEnd"/>
      <w:r w:rsidRPr="006A30EA">
        <w:rPr>
          <w:rFonts w:hint="cs"/>
          <w:b/>
          <w:bCs/>
          <w:rtl/>
        </w:rPr>
        <w:t xml:space="preserve"> </w:t>
      </w:r>
      <w:r w:rsidRPr="006A30EA">
        <w:rPr>
          <w:rFonts w:hint="cs"/>
          <w:b/>
          <w:bCs/>
          <w:sz w:val="24"/>
          <w:szCs w:val="24"/>
          <w:rtl/>
          <w:lang w:bidi="ar-DZ"/>
        </w:rPr>
        <w:t xml:space="preserve">د/مصطفى ناصف </w:t>
      </w:r>
      <w:proofErr w:type="spellStart"/>
      <w:r w:rsidRPr="006A30EA">
        <w:rPr>
          <w:b/>
          <w:bCs/>
          <w:sz w:val="24"/>
          <w:szCs w:val="24"/>
          <w:rtl/>
          <w:lang w:bidi="ar-DZ"/>
        </w:rPr>
        <w:t>–</w:t>
      </w:r>
      <w:proofErr w:type="spellEnd"/>
      <w:r w:rsidRPr="006A30EA">
        <w:rPr>
          <w:rFonts w:hint="cs"/>
          <w:b/>
          <w:bCs/>
          <w:sz w:val="24"/>
          <w:szCs w:val="24"/>
          <w:rtl/>
          <w:lang w:bidi="ar-DZ"/>
        </w:rPr>
        <w:t xml:space="preserve"> نظريات </w:t>
      </w:r>
      <w:proofErr w:type="spellStart"/>
      <w:r w:rsidRPr="006A30EA">
        <w:rPr>
          <w:rFonts w:hint="cs"/>
          <w:b/>
          <w:bCs/>
          <w:sz w:val="24"/>
          <w:szCs w:val="24"/>
          <w:rtl/>
          <w:lang w:bidi="ar-DZ"/>
        </w:rPr>
        <w:t>التعلم،</w:t>
      </w:r>
      <w:proofErr w:type="spellEnd"/>
      <w:r w:rsidRPr="006A30EA">
        <w:rPr>
          <w:rFonts w:hint="cs"/>
          <w:b/>
          <w:bCs/>
          <w:sz w:val="24"/>
          <w:szCs w:val="24"/>
          <w:rtl/>
          <w:lang w:bidi="ar-DZ"/>
        </w:rPr>
        <w:t xml:space="preserve"> </w:t>
      </w:r>
      <w:proofErr w:type="spellStart"/>
      <w:r w:rsidRPr="006A30EA">
        <w:rPr>
          <w:rFonts w:hint="cs"/>
          <w:b/>
          <w:bCs/>
          <w:sz w:val="24"/>
          <w:szCs w:val="24"/>
          <w:rtl/>
          <w:lang w:bidi="ar-DZ"/>
        </w:rPr>
        <w:t>ص209</w:t>
      </w:r>
      <w:proofErr w:type="spellEnd"/>
      <w:r w:rsidRPr="006A30EA">
        <w:rPr>
          <w:rStyle w:val="Appelnotedebasdep"/>
          <w:b/>
          <w:bCs/>
        </w:rPr>
        <w:t xml:space="preserve"> </w:t>
      </w:r>
      <w:r w:rsidRPr="006A30EA">
        <w:rPr>
          <w:rStyle w:val="Appelnotedebasdep"/>
          <w:b/>
          <w:bCs/>
        </w:rPr>
        <w:footnoteRef/>
      </w:r>
      <w:r w:rsidRPr="006A30EA">
        <w:rPr>
          <w:b/>
          <w:bC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DBE" w:rsidRDefault="008A04CB" w:rsidP="00167D18">
    <w:pPr>
      <w:pStyle w:val="En-tte"/>
      <w:pBdr>
        <w:bottom w:val="thickThinSmallGap" w:sz="24" w:space="1" w:color="622423" w:themeColor="accent2" w:themeShade="7F"/>
      </w:pBdr>
      <w:tabs>
        <w:tab w:val="center" w:pos="4393"/>
        <w:tab w:val="left" w:pos="6675"/>
      </w:tabs>
      <w:rPr>
        <w:rFonts w:asciiTheme="majorHAnsi" w:eastAsiaTheme="majorEastAsia" w:hAnsiTheme="majorHAnsi" w:cstheme="majorBidi"/>
        <w:sz w:val="32"/>
        <w:szCs w:val="32"/>
      </w:rPr>
    </w:pPr>
    <w:sdt>
      <w:sdtPr>
        <w:rPr>
          <w:rFonts w:asciiTheme="majorHAnsi" w:eastAsiaTheme="majorEastAsia" w:hAnsiTheme="majorHAnsi" w:cstheme="majorBidi"/>
          <w:sz w:val="32"/>
          <w:szCs w:val="32"/>
        </w:rPr>
        <w:alias w:val="Titre"/>
        <w:id w:val="77738743"/>
        <w:placeholder>
          <w:docPart w:val="6F4C8F690D844D1DBAD02901CD4C63D1"/>
        </w:placeholder>
        <w:dataBinding w:prefixMappings="xmlns:ns0='http://schemas.openxmlformats.org/package/2006/metadata/core-properties' xmlns:ns1='http://purl.org/dc/elements/1.1/'" w:xpath="/ns0:coreProperties[1]/ns1:title[1]" w:storeItemID="{6C3C8BC8-F283-45AE-878A-BAB7291924A1}"/>
        <w:text/>
      </w:sdtPr>
      <w:sdtContent>
        <w:r w:rsidR="00295C59">
          <w:rPr>
            <w:rFonts w:asciiTheme="majorHAnsi" w:eastAsiaTheme="majorEastAsia" w:hAnsiTheme="majorHAnsi" w:cstheme="majorBidi"/>
            <w:sz w:val="32"/>
            <w:szCs w:val="32"/>
            <w:rtl/>
          </w:rPr>
          <w:t>الفصل الثالث                                                  نظريات تعلم اللغات الأجنبية</w:t>
        </w:r>
      </w:sdtContent>
    </w:sdt>
    <w:r w:rsidR="00167D18">
      <w:rPr>
        <w:rFonts w:asciiTheme="majorHAnsi" w:eastAsiaTheme="majorEastAsia" w:hAnsiTheme="majorHAnsi" w:cstheme="majorBidi"/>
        <w:sz w:val="32"/>
        <w:szCs w:val="32"/>
      </w:rPr>
      <w:tab/>
    </w:r>
  </w:p>
  <w:p w:rsidR="00104DBE" w:rsidRDefault="00104DBE" w:rsidP="00CA61EF">
    <w:pPr>
      <w:pStyle w:val="En-tt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1F2B"/>
      </v:shape>
    </w:pict>
  </w:numPicBullet>
  <w:abstractNum w:abstractNumId="0">
    <w:nsid w:val="08CC39EB"/>
    <w:multiLevelType w:val="hybridMultilevel"/>
    <w:tmpl w:val="D37CEF6C"/>
    <w:lvl w:ilvl="0" w:tplc="D480CA1A">
      <w:start w:val="1"/>
      <w:numFmt w:val="bullet"/>
      <w:lvlText w:val="-"/>
      <w:lvlJc w:val="left"/>
      <w:pPr>
        <w:ind w:left="720" w:hanging="360"/>
      </w:pPr>
      <w:rPr>
        <w:rFonts w:ascii="Simplified Arabic" w:eastAsia="Times New Roman"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1F4E59"/>
    <w:multiLevelType w:val="hybridMultilevel"/>
    <w:tmpl w:val="3996B402"/>
    <w:lvl w:ilvl="0" w:tplc="F36C1D6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1E097C"/>
    <w:multiLevelType w:val="hybridMultilevel"/>
    <w:tmpl w:val="F6D4BD44"/>
    <w:lvl w:ilvl="0" w:tplc="C75251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8DE386E"/>
    <w:multiLevelType w:val="hybridMultilevel"/>
    <w:tmpl w:val="3DCC15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AEB5BF1"/>
    <w:multiLevelType w:val="hybridMultilevel"/>
    <w:tmpl w:val="FFE20C6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B570BB2"/>
    <w:multiLevelType w:val="hybridMultilevel"/>
    <w:tmpl w:val="51DAA8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D2435D3"/>
    <w:multiLevelType w:val="hybridMultilevel"/>
    <w:tmpl w:val="A208BDD4"/>
    <w:lvl w:ilvl="0" w:tplc="ABD2460C">
      <w:start w:val="1"/>
      <w:numFmt w:val="decimal"/>
      <w:lvlText w:val="%1-"/>
      <w:lvlJc w:val="left"/>
      <w:pPr>
        <w:ind w:left="2580" w:hanging="22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A7F7D42"/>
    <w:multiLevelType w:val="hybridMultilevel"/>
    <w:tmpl w:val="5784DAD4"/>
    <w:lvl w:ilvl="0" w:tplc="040C0007">
      <w:start w:val="1"/>
      <w:numFmt w:val="bullet"/>
      <w:lvlText w:val=""/>
      <w:lvlPicBulletId w:val="0"/>
      <w:lvlJc w:val="left"/>
      <w:pPr>
        <w:ind w:left="1950" w:hanging="360"/>
      </w:pPr>
      <w:rPr>
        <w:rFonts w:ascii="Symbol" w:hAnsi="Symbol" w:hint="default"/>
      </w:rPr>
    </w:lvl>
    <w:lvl w:ilvl="1" w:tplc="040C0003" w:tentative="1">
      <w:start w:val="1"/>
      <w:numFmt w:val="bullet"/>
      <w:lvlText w:val="o"/>
      <w:lvlJc w:val="left"/>
      <w:pPr>
        <w:ind w:left="2670" w:hanging="360"/>
      </w:pPr>
      <w:rPr>
        <w:rFonts w:ascii="Courier New" w:hAnsi="Courier New" w:cs="Courier New" w:hint="default"/>
      </w:rPr>
    </w:lvl>
    <w:lvl w:ilvl="2" w:tplc="040C0005" w:tentative="1">
      <w:start w:val="1"/>
      <w:numFmt w:val="bullet"/>
      <w:lvlText w:val=""/>
      <w:lvlJc w:val="left"/>
      <w:pPr>
        <w:ind w:left="3390" w:hanging="360"/>
      </w:pPr>
      <w:rPr>
        <w:rFonts w:ascii="Wingdings" w:hAnsi="Wingdings" w:hint="default"/>
      </w:rPr>
    </w:lvl>
    <w:lvl w:ilvl="3" w:tplc="040C0001" w:tentative="1">
      <w:start w:val="1"/>
      <w:numFmt w:val="bullet"/>
      <w:lvlText w:val=""/>
      <w:lvlJc w:val="left"/>
      <w:pPr>
        <w:ind w:left="4110" w:hanging="360"/>
      </w:pPr>
      <w:rPr>
        <w:rFonts w:ascii="Symbol" w:hAnsi="Symbol" w:hint="default"/>
      </w:rPr>
    </w:lvl>
    <w:lvl w:ilvl="4" w:tplc="040C0003" w:tentative="1">
      <w:start w:val="1"/>
      <w:numFmt w:val="bullet"/>
      <w:lvlText w:val="o"/>
      <w:lvlJc w:val="left"/>
      <w:pPr>
        <w:ind w:left="4830" w:hanging="360"/>
      </w:pPr>
      <w:rPr>
        <w:rFonts w:ascii="Courier New" w:hAnsi="Courier New" w:cs="Courier New" w:hint="default"/>
      </w:rPr>
    </w:lvl>
    <w:lvl w:ilvl="5" w:tplc="040C0005" w:tentative="1">
      <w:start w:val="1"/>
      <w:numFmt w:val="bullet"/>
      <w:lvlText w:val=""/>
      <w:lvlJc w:val="left"/>
      <w:pPr>
        <w:ind w:left="5550" w:hanging="360"/>
      </w:pPr>
      <w:rPr>
        <w:rFonts w:ascii="Wingdings" w:hAnsi="Wingdings" w:hint="default"/>
      </w:rPr>
    </w:lvl>
    <w:lvl w:ilvl="6" w:tplc="040C0001" w:tentative="1">
      <w:start w:val="1"/>
      <w:numFmt w:val="bullet"/>
      <w:lvlText w:val=""/>
      <w:lvlJc w:val="left"/>
      <w:pPr>
        <w:ind w:left="6270" w:hanging="360"/>
      </w:pPr>
      <w:rPr>
        <w:rFonts w:ascii="Symbol" w:hAnsi="Symbol" w:hint="default"/>
      </w:rPr>
    </w:lvl>
    <w:lvl w:ilvl="7" w:tplc="040C0003" w:tentative="1">
      <w:start w:val="1"/>
      <w:numFmt w:val="bullet"/>
      <w:lvlText w:val="o"/>
      <w:lvlJc w:val="left"/>
      <w:pPr>
        <w:ind w:left="6990" w:hanging="360"/>
      </w:pPr>
      <w:rPr>
        <w:rFonts w:ascii="Courier New" w:hAnsi="Courier New" w:cs="Courier New" w:hint="default"/>
      </w:rPr>
    </w:lvl>
    <w:lvl w:ilvl="8" w:tplc="040C0005" w:tentative="1">
      <w:start w:val="1"/>
      <w:numFmt w:val="bullet"/>
      <w:lvlText w:val=""/>
      <w:lvlJc w:val="left"/>
      <w:pPr>
        <w:ind w:left="7710" w:hanging="360"/>
      </w:pPr>
      <w:rPr>
        <w:rFonts w:ascii="Wingdings" w:hAnsi="Wingdings" w:hint="default"/>
      </w:rPr>
    </w:lvl>
  </w:abstractNum>
  <w:abstractNum w:abstractNumId="8">
    <w:nsid w:val="2D376089"/>
    <w:multiLevelType w:val="hybridMultilevel"/>
    <w:tmpl w:val="3D3A2F72"/>
    <w:lvl w:ilvl="0" w:tplc="8256A374">
      <w:start w:val="1"/>
      <w:numFmt w:val="bullet"/>
      <w:lvlText w:val=""/>
      <w:lvlJc w:val="left"/>
      <w:pPr>
        <w:ind w:left="720" w:hanging="360"/>
      </w:pPr>
      <w:rPr>
        <w:rFonts w:ascii="Symbol" w:eastAsia="Times New Roman" w:hAnsi="Symbol" w:cs="Simplified Arabic" w:hint="default"/>
        <w:b w:val="0"/>
        <w:color w:val="000000" w:themeColor="text1"/>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92D3B90"/>
    <w:multiLevelType w:val="hybridMultilevel"/>
    <w:tmpl w:val="40D0E60A"/>
    <w:lvl w:ilvl="0" w:tplc="CB947130">
      <w:start w:val="1"/>
      <w:numFmt w:val="decimal"/>
      <w:lvlText w:val="%1-"/>
      <w:lvlJc w:val="left"/>
      <w:pPr>
        <w:ind w:left="720" w:hanging="360"/>
      </w:pPr>
      <w:rPr>
        <w:rFonts w:hint="default"/>
        <w:b/>
        <w:bCs/>
        <w:color w:val="C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9F416A6"/>
    <w:multiLevelType w:val="hybridMultilevel"/>
    <w:tmpl w:val="BB064D24"/>
    <w:lvl w:ilvl="0" w:tplc="11B6C212">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445E02D4"/>
    <w:multiLevelType w:val="hybridMultilevel"/>
    <w:tmpl w:val="65FCD600"/>
    <w:lvl w:ilvl="0" w:tplc="4AA402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6305478"/>
    <w:multiLevelType w:val="hybridMultilevel"/>
    <w:tmpl w:val="F718FF0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A753D4C"/>
    <w:multiLevelType w:val="hybridMultilevel"/>
    <w:tmpl w:val="06288964"/>
    <w:lvl w:ilvl="0" w:tplc="DBAAC02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5CB25655"/>
    <w:multiLevelType w:val="hybridMultilevel"/>
    <w:tmpl w:val="BDB8BC20"/>
    <w:lvl w:ilvl="0" w:tplc="AE2AEF24">
      <w:start w:val="1"/>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nsid w:val="64416C25"/>
    <w:multiLevelType w:val="hybridMultilevel"/>
    <w:tmpl w:val="BEA441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A34001E"/>
    <w:multiLevelType w:val="hybridMultilevel"/>
    <w:tmpl w:val="BFE694B0"/>
    <w:lvl w:ilvl="0" w:tplc="B25A9A94">
      <w:start w:val="1"/>
      <w:numFmt w:val="bullet"/>
      <w:lvlText w:val=""/>
      <w:lvlJc w:val="left"/>
      <w:pPr>
        <w:ind w:left="1440" w:hanging="360"/>
      </w:pPr>
      <w:rPr>
        <w:rFonts w:ascii="Symbol" w:eastAsia="Times New Roman" w:hAnsi="Symbol" w:cs="Simplified Arabic" w:hint="default"/>
        <w:b/>
        <w:u w:val="no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2"/>
  </w:num>
  <w:num w:numId="2">
    <w:abstractNumId w:val="5"/>
  </w:num>
  <w:num w:numId="3">
    <w:abstractNumId w:val="14"/>
  </w:num>
  <w:num w:numId="4">
    <w:abstractNumId w:val="10"/>
  </w:num>
  <w:num w:numId="5">
    <w:abstractNumId w:val="11"/>
  </w:num>
  <w:num w:numId="6">
    <w:abstractNumId w:val="16"/>
  </w:num>
  <w:num w:numId="7">
    <w:abstractNumId w:val="4"/>
  </w:num>
  <w:num w:numId="8">
    <w:abstractNumId w:val="3"/>
  </w:num>
  <w:num w:numId="9">
    <w:abstractNumId w:val="13"/>
  </w:num>
  <w:num w:numId="10">
    <w:abstractNumId w:val="15"/>
  </w:num>
  <w:num w:numId="11">
    <w:abstractNumId w:val="12"/>
  </w:num>
  <w:num w:numId="12">
    <w:abstractNumId w:val="8"/>
  </w:num>
  <w:num w:numId="13">
    <w:abstractNumId w:val="0"/>
  </w:num>
  <w:num w:numId="14">
    <w:abstractNumId w:val="7"/>
  </w:num>
  <w:num w:numId="15">
    <w:abstractNumId w:val="6"/>
  </w:num>
  <w:num w:numId="16">
    <w:abstractNumId w:val="9"/>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numRestart w:val="eachPage"/>
    <w:footnote w:id="-1"/>
    <w:footnote w:id="0"/>
  </w:footnotePr>
  <w:endnotePr>
    <w:endnote w:id="-1"/>
    <w:endnote w:id="0"/>
  </w:endnotePr>
  <w:compat/>
  <w:rsids>
    <w:rsidRoot w:val="00104DBE"/>
    <w:rsid w:val="00041119"/>
    <w:rsid w:val="00104DBE"/>
    <w:rsid w:val="00104F99"/>
    <w:rsid w:val="00167D18"/>
    <w:rsid w:val="00206C21"/>
    <w:rsid w:val="00295C59"/>
    <w:rsid w:val="004502AD"/>
    <w:rsid w:val="004A0397"/>
    <w:rsid w:val="004B5109"/>
    <w:rsid w:val="005401C4"/>
    <w:rsid w:val="0055574E"/>
    <w:rsid w:val="00582678"/>
    <w:rsid w:val="00582C6D"/>
    <w:rsid w:val="005F2B90"/>
    <w:rsid w:val="006A30EA"/>
    <w:rsid w:val="00741288"/>
    <w:rsid w:val="007D5080"/>
    <w:rsid w:val="008A04CB"/>
    <w:rsid w:val="008D7D35"/>
    <w:rsid w:val="00A13C61"/>
    <w:rsid w:val="00A54FE8"/>
    <w:rsid w:val="00A812FE"/>
    <w:rsid w:val="00A95AC4"/>
    <w:rsid w:val="00C623DF"/>
    <w:rsid w:val="00C70C7B"/>
    <w:rsid w:val="00CA61EF"/>
    <w:rsid w:val="00D21287"/>
    <w:rsid w:val="00DA7C9A"/>
    <w:rsid w:val="00F51CC9"/>
    <w:rsid w:val="00FD549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2FE"/>
    <w:pPr>
      <w:jc w:val="right"/>
    </w:pPr>
    <w:rPr>
      <w:rFonts w:ascii="Calibri" w:eastAsia="Times New Roman" w:hAnsi="Calibri" w:cs="Arial"/>
      <w:lang w:eastAsia="fr-FR"/>
    </w:rPr>
  </w:style>
  <w:style w:type="paragraph" w:styleId="Titre1">
    <w:name w:val="heading 1"/>
    <w:basedOn w:val="Normal"/>
    <w:next w:val="Normal"/>
    <w:link w:val="Titre1Car"/>
    <w:uiPriority w:val="9"/>
    <w:qFormat/>
    <w:rsid w:val="008D7D35"/>
    <w:pPr>
      <w:pBdr>
        <w:bottom w:val="single" w:sz="12" w:space="1" w:color="365F91" w:themeColor="accent1" w:themeShade="BF"/>
      </w:pBdr>
      <w:spacing w:before="600" w:after="80" w:line="240" w:lineRule="auto"/>
      <w:outlineLvl w:val="0"/>
    </w:pPr>
    <w:rPr>
      <w:rFonts w:asciiTheme="majorHAnsi" w:eastAsiaTheme="majorEastAsia" w:hAnsiTheme="majorHAnsi" w:cstheme="majorBidi"/>
      <w:b/>
      <w:bCs/>
      <w:color w:val="365F91" w:themeColor="accent1" w:themeShade="BF"/>
      <w:sz w:val="24"/>
      <w:szCs w:val="24"/>
      <w:lang w:val="en-US" w:eastAsia="en-US"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104DBE"/>
    <w:pPr>
      <w:spacing w:after="0" w:line="240" w:lineRule="auto"/>
    </w:pPr>
    <w:rPr>
      <w:sz w:val="20"/>
      <w:szCs w:val="20"/>
    </w:rPr>
  </w:style>
  <w:style w:type="character" w:customStyle="1" w:styleId="NotedebasdepageCar">
    <w:name w:val="Note de bas de page Car"/>
    <w:basedOn w:val="Policepardfaut"/>
    <w:link w:val="Notedebasdepage"/>
    <w:uiPriority w:val="99"/>
    <w:rsid w:val="00104DBE"/>
    <w:rPr>
      <w:rFonts w:ascii="Calibri" w:eastAsia="Times New Roman" w:hAnsi="Calibri" w:cs="Arial"/>
      <w:sz w:val="20"/>
      <w:szCs w:val="20"/>
      <w:lang w:eastAsia="fr-FR"/>
    </w:rPr>
  </w:style>
  <w:style w:type="character" w:styleId="Appelnotedebasdep">
    <w:name w:val="footnote reference"/>
    <w:basedOn w:val="Policepardfaut"/>
    <w:uiPriority w:val="99"/>
    <w:unhideWhenUsed/>
    <w:rsid w:val="00104DBE"/>
    <w:rPr>
      <w:rFonts w:cs="Times New Roman"/>
      <w:vertAlign w:val="superscript"/>
    </w:rPr>
  </w:style>
  <w:style w:type="paragraph" w:customStyle="1" w:styleId="Paragraphedeliste1">
    <w:name w:val="Paragraphe de liste1"/>
    <w:basedOn w:val="Normal"/>
    <w:uiPriority w:val="34"/>
    <w:qFormat/>
    <w:rsid w:val="00104DBE"/>
    <w:pPr>
      <w:ind w:left="720"/>
      <w:contextualSpacing/>
    </w:pPr>
  </w:style>
  <w:style w:type="paragraph" w:styleId="Pieddepage">
    <w:name w:val="footer"/>
    <w:basedOn w:val="Normal"/>
    <w:link w:val="PieddepageCar"/>
    <w:uiPriority w:val="99"/>
    <w:rsid w:val="00104DBE"/>
    <w:pPr>
      <w:tabs>
        <w:tab w:val="center" w:pos="4153"/>
        <w:tab w:val="right" w:pos="8306"/>
      </w:tabs>
    </w:pPr>
  </w:style>
  <w:style w:type="character" w:customStyle="1" w:styleId="PieddepageCar">
    <w:name w:val="Pied de page Car"/>
    <w:basedOn w:val="Policepardfaut"/>
    <w:link w:val="Pieddepage"/>
    <w:uiPriority w:val="99"/>
    <w:rsid w:val="00104DBE"/>
    <w:rPr>
      <w:rFonts w:ascii="Calibri" w:eastAsia="Times New Roman" w:hAnsi="Calibri" w:cs="Arial"/>
      <w:lang w:eastAsia="fr-FR"/>
    </w:rPr>
  </w:style>
  <w:style w:type="character" w:styleId="Numrodepage">
    <w:name w:val="page number"/>
    <w:basedOn w:val="Policepardfaut"/>
    <w:rsid w:val="00104DBE"/>
  </w:style>
  <w:style w:type="character" w:customStyle="1" w:styleId="ExplorateurdedocumentsCar">
    <w:name w:val="Explorateur de documents Car"/>
    <w:basedOn w:val="Policepardfaut"/>
    <w:link w:val="Explorateurdedocuments"/>
    <w:semiHidden/>
    <w:rsid w:val="00104DBE"/>
    <w:rPr>
      <w:rFonts w:ascii="Tahoma" w:eastAsia="Times New Roman" w:hAnsi="Tahoma" w:cs="Tahoma"/>
      <w:sz w:val="20"/>
      <w:szCs w:val="20"/>
      <w:shd w:val="clear" w:color="auto" w:fill="000080"/>
      <w:lang w:eastAsia="fr-FR"/>
    </w:rPr>
  </w:style>
  <w:style w:type="paragraph" w:styleId="Explorateurdedocuments">
    <w:name w:val="Document Map"/>
    <w:basedOn w:val="Normal"/>
    <w:link w:val="ExplorateurdedocumentsCar"/>
    <w:semiHidden/>
    <w:rsid w:val="00104DBE"/>
    <w:pPr>
      <w:shd w:val="clear" w:color="auto" w:fill="000080"/>
    </w:pPr>
    <w:rPr>
      <w:rFonts w:ascii="Tahoma" w:hAnsi="Tahoma" w:cs="Tahoma"/>
      <w:sz w:val="20"/>
      <w:szCs w:val="20"/>
    </w:rPr>
  </w:style>
  <w:style w:type="paragraph" w:styleId="En-tte">
    <w:name w:val="header"/>
    <w:basedOn w:val="Normal"/>
    <w:link w:val="En-tteCar"/>
    <w:uiPriority w:val="99"/>
    <w:rsid w:val="00104DBE"/>
    <w:pPr>
      <w:tabs>
        <w:tab w:val="center" w:pos="4153"/>
        <w:tab w:val="right" w:pos="8306"/>
      </w:tabs>
    </w:pPr>
  </w:style>
  <w:style w:type="character" w:customStyle="1" w:styleId="En-tteCar">
    <w:name w:val="En-tête Car"/>
    <w:basedOn w:val="Policepardfaut"/>
    <w:link w:val="En-tte"/>
    <w:uiPriority w:val="99"/>
    <w:rsid w:val="00104DBE"/>
    <w:rPr>
      <w:rFonts w:ascii="Calibri" w:eastAsia="Times New Roman" w:hAnsi="Calibri" w:cs="Arial"/>
      <w:lang w:eastAsia="fr-FR"/>
    </w:rPr>
  </w:style>
  <w:style w:type="character" w:customStyle="1" w:styleId="NotedefinCar">
    <w:name w:val="Note de fin Car"/>
    <w:basedOn w:val="Policepardfaut"/>
    <w:link w:val="Notedefin"/>
    <w:uiPriority w:val="99"/>
    <w:semiHidden/>
    <w:rsid w:val="00104DBE"/>
    <w:rPr>
      <w:rFonts w:ascii="Calibri" w:eastAsia="Times New Roman" w:hAnsi="Calibri" w:cs="Arial"/>
      <w:sz w:val="20"/>
      <w:szCs w:val="20"/>
      <w:lang w:eastAsia="fr-FR"/>
    </w:rPr>
  </w:style>
  <w:style w:type="paragraph" w:styleId="Notedefin">
    <w:name w:val="endnote text"/>
    <w:basedOn w:val="Normal"/>
    <w:link w:val="NotedefinCar"/>
    <w:uiPriority w:val="99"/>
    <w:semiHidden/>
    <w:unhideWhenUsed/>
    <w:rsid w:val="00104DBE"/>
    <w:pPr>
      <w:spacing w:after="0" w:line="240" w:lineRule="auto"/>
    </w:pPr>
    <w:rPr>
      <w:sz w:val="20"/>
      <w:szCs w:val="20"/>
    </w:rPr>
  </w:style>
  <w:style w:type="paragraph" w:styleId="Textedebulles">
    <w:name w:val="Balloon Text"/>
    <w:basedOn w:val="Normal"/>
    <w:link w:val="TextedebullesCar"/>
    <w:uiPriority w:val="99"/>
    <w:semiHidden/>
    <w:unhideWhenUsed/>
    <w:rsid w:val="00104DB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4DBE"/>
    <w:rPr>
      <w:rFonts w:ascii="Tahoma" w:eastAsia="Times New Roman" w:hAnsi="Tahoma" w:cs="Tahoma"/>
      <w:sz w:val="16"/>
      <w:szCs w:val="16"/>
      <w:lang w:eastAsia="fr-FR"/>
    </w:rPr>
  </w:style>
  <w:style w:type="paragraph" w:styleId="Paragraphedeliste">
    <w:name w:val="List Paragraph"/>
    <w:basedOn w:val="Normal"/>
    <w:uiPriority w:val="34"/>
    <w:qFormat/>
    <w:rsid w:val="00104DBE"/>
    <w:pPr>
      <w:ind w:left="720"/>
      <w:contextualSpacing/>
    </w:pPr>
  </w:style>
  <w:style w:type="character" w:styleId="Lienhypertexte">
    <w:name w:val="Hyperlink"/>
    <w:basedOn w:val="Policepardfaut"/>
    <w:uiPriority w:val="99"/>
    <w:unhideWhenUsed/>
    <w:rsid w:val="00104DBE"/>
    <w:rPr>
      <w:color w:val="0000FF" w:themeColor="hyperlink"/>
      <w:u w:val="single"/>
    </w:rPr>
  </w:style>
  <w:style w:type="character" w:styleId="Rfrenceple">
    <w:name w:val="Subtle Reference"/>
    <w:basedOn w:val="Policepardfaut"/>
    <w:uiPriority w:val="31"/>
    <w:qFormat/>
    <w:rsid w:val="00104DBE"/>
    <w:rPr>
      <w:smallCaps/>
      <w:color w:val="C0504D" w:themeColor="accent2"/>
      <w:u w:val="single"/>
    </w:rPr>
  </w:style>
  <w:style w:type="character" w:styleId="Rfrenceintense">
    <w:name w:val="Intense Reference"/>
    <w:basedOn w:val="Policepardfaut"/>
    <w:uiPriority w:val="32"/>
    <w:qFormat/>
    <w:rsid w:val="00104DBE"/>
    <w:rPr>
      <w:b/>
      <w:bCs/>
      <w:smallCaps/>
      <w:color w:val="C0504D" w:themeColor="accent2"/>
      <w:spacing w:val="5"/>
      <w:u w:val="single"/>
    </w:rPr>
  </w:style>
  <w:style w:type="paragraph" w:styleId="Sansinterligne">
    <w:name w:val="No Spacing"/>
    <w:uiPriority w:val="1"/>
    <w:qFormat/>
    <w:rsid w:val="00104DBE"/>
    <w:pPr>
      <w:spacing w:after="0" w:line="240" w:lineRule="auto"/>
    </w:pPr>
  </w:style>
  <w:style w:type="paragraph" w:customStyle="1" w:styleId="C9EABA7645E445D28317BE0F97D9A3E8">
    <w:name w:val="C9EABA7645E445D28317BE0F97D9A3E8"/>
    <w:rsid w:val="00104DBE"/>
    <w:rPr>
      <w:rFonts w:eastAsiaTheme="minorEastAsia"/>
      <w:lang w:val="en-US"/>
    </w:rPr>
  </w:style>
  <w:style w:type="character" w:customStyle="1" w:styleId="Titre1Car">
    <w:name w:val="Titre 1 Car"/>
    <w:basedOn w:val="Policepardfaut"/>
    <w:link w:val="Titre1"/>
    <w:uiPriority w:val="9"/>
    <w:rsid w:val="008D7D35"/>
    <w:rPr>
      <w:rFonts w:asciiTheme="majorHAnsi" w:eastAsiaTheme="majorEastAsia" w:hAnsiTheme="majorHAnsi" w:cstheme="majorBidi"/>
      <w:b/>
      <w:bCs/>
      <w:color w:val="365F91" w:themeColor="accent1" w:themeShade="BF"/>
      <w:sz w:val="24"/>
      <w:szCs w:val="24"/>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F4C8F690D844D1DBAD02901CD4C63D1"/>
        <w:category>
          <w:name w:val="Général"/>
          <w:gallery w:val="placeholder"/>
        </w:category>
        <w:types>
          <w:type w:val="bbPlcHdr"/>
        </w:types>
        <w:behaviors>
          <w:behavior w:val="content"/>
        </w:behaviors>
        <w:guid w:val="{9D982CAE-4325-4FAC-808A-B4CD200D3F2D}"/>
      </w:docPartPr>
      <w:docPartBody>
        <w:p w:rsidR="002368FB" w:rsidRDefault="002368FB" w:rsidP="002368FB">
          <w:pPr>
            <w:pStyle w:val="6F4C8F690D844D1DBAD02901CD4C63D1"/>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2368FB"/>
    <w:rsid w:val="00146F71"/>
    <w:rsid w:val="002368FB"/>
    <w:rsid w:val="00940B6F"/>
    <w:rsid w:val="009B72F2"/>
    <w:rsid w:val="00B065C5"/>
    <w:rsid w:val="00F5047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2F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F4C8F690D844D1DBAD02901CD4C63D1">
    <w:name w:val="6F4C8F690D844D1DBAD02901CD4C63D1"/>
    <w:rsid w:val="002368FB"/>
  </w:style>
  <w:style w:type="paragraph" w:customStyle="1" w:styleId="D9E1104B160C42B1A326388CA8A95672">
    <w:name w:val="D9E1104B160C42B1A326388CA8A95672"/>
    <w:rsid w:val="00146F7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6BF9E-B33D-48C9-AA45-57CD65BD7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4666</Words>
  <Characters>25666</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الفصل الثالث                                                  نظريات تعلم اللغات الأجنبية</vt:lpstr>
    </vt:vector>
  </TitlesOfParts>
  <Company/>
  <LinksUpToDate>false</LinksUpToDate>
  <CharactersWithSpaces>30272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                                                  نظريات تعلم اللغات الأجنبية</dc:title>
  <dc:creator>Hanifi</dc:creator>
  <cp:lastModifiedBy>Hanifi</cp:lastModifiedBy>
  <cp:revision>3</cp:revision>
  <cp:lastPrinted>2015-05-01T11:41:00Z</cp:lastPrinted>
  <dcterms:created xsi:type="dcterms:W3CDTF">2015-05-01T09:44:00Z</dcterms:created>
  <dcterms:modified xsi:type="dcterms:W3CDTF">2015-05-01T11:41:00Z</dcterms:modified>
</cp:coreProperties>
</file>